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6120" w:type="dxa"/>
        <w:tblInd w:w="-450" w:type="dxa"/>
        <w:tblLayout w:type="fixed"/>
        <w:tblLook w:val="04A0" w:firstRow="1" w:lastRow="0" w:firstColumn="1" w:lastColumn="0" w:noHBand="0" w:noVBand="1"/>
      </w:tblPr>
      <w:tblGrid>
        <w:gridCol w:w="6120"/>
      </w:tblGrid>
      <w:tr w:rsidR="008F46C5" w14:paraId="0E361231" w14:textId="77777777">
        <w:tc>
          <w:tcPr>
            <w:tcW w:w="6120" w:type="dxa"/>
            <w:tcBorders>
              <w:top w:val="nil"/>
              <w:left w:val="nil"/>
              <w:bottom w:val="nil"/>
              <w:right w:val="nil"/>
            </w:tcBorders>
          </w:tcPr>
          <w:p w14:paraId="6F64EF1D" w14:textId="74C78C19" w:rsidR="008F46C5" w:rsidRDefault="008F46C5">
            <w:pPr>
              <w:pStyle w:val="Titre3"/>
              <w:numPr>
                <w:ilvl w:val="0"/>
                <w:numId w:val="0"/>
              </w:numPr>
              <w:spacing w:after="0" w:line="240" w:lineRule="auto"/>
              <w:ind w:right="-670"/>
              <w:jc w:val="left"/>
            </w:pPr>
          </w:p>
        </w:tc>
      </w:tr>
    </w:tbl>
    <w:p w14:paraId="4B648F95" w14:textId="20B38BA3" w:rsidR="008F46C5" w:rsidRDefault="00FE18DF">
      <w:pPr>
        <w:pStyle w:val="Titre3"/>
        <w:numPr>
          <w:ilvl w:val="0"/>
          <w:numId w:val="0"/>
        </w:numPr>
        <w:ind w:right="-670"/>
        <w:jc w:val="left"/>
        <w:rPr>
          <w:rFonts w:ascii="Calibri Light" w:hAnsi="Calibri Light" w:cs="Calibri Light"/>
          <w:b/>
          <w:bCs/>
          <w:color w:val="0070C0"/>
          <w:sz w:val="52"/>
          <w:szCs w:val="52"/>
          <w:lang w:val="fr-FR"/>
        </w:rPr>
      </w:pPr>
      <w:r>
        <w:rPr>
          <w:noProof/>
        </w:rPr>
        <w:drawing>
          <wp:anchor distT="0" distB="0" distL="114300" distR="114300" simplePos="0" relativeHeight="251668480" behindDoc="1" locked="0" layoutInCell="0" allowOverlap="1" wp14:anchorId="719143CE" wp14:editId="4375F8A2">
            <wp:simplePos x="0" y="0"/>
            <wp:positionH relativeFrom="column">
              <wp:posOffset>5543550</wp:posOffset>
            </wp:positionH>
            <wp:positionV relativeFrom="paragraph">
              <wp:posOffset>-800100</wp:posOffset>
            </wp:positionV>
            <wp:extent cx="1771650" cy="1771650"/>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7"/>
                    <a:stretch>
                      <a:fillRect/>
                    </a:stretch>
                  </pic:blipFill>
                  <pic:spPr bwMode="auto">
                    <a:xfrm>
                      <a:off x="0" y="0"/>
                      <a:ext cx="1771650" cy="1771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0" allowOverlap="1" wp14:anchorId="4838F23A" wp14:editId="5EA4F1B7">
            <wp:simplePos x="0" y="0"/>
            <wp:positionH relativeFrom="column">
              <wp:posOffset>-248285</wp:posOffset>
            </wp:positionH>
            <wp:positionV relativeFrom="paragraph">
              <wp:posOffset>-596900</wp:posOffset>
            </wp:positionV>
            <wp:extent cx="1952625"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952625" cy="1356360"/>
                    </a:xfrm>
                    <a:prstGeom prst="rect">
                      <a:avLst/>
                    </a:prstGeom>
                  </pic:spPr>
                </pic:pic>
              </a:graphicData>
            </a:graphic>
            <wp14:sizeRelH relativeFrom="margin">
              <wp14:pctWidth>0</wp14:pctWidth>
            </wp14:sizeRelH>
            <wp14:sizeRelV relativeFrom="margin">
              <wp14:pctHeight>0</wp14:pctHeight>
            </wp14:sizeRelV>
          </wp:anchor>
        </w:drawing>
      </w:r>
      <w:r w:rsidR="00FD0210">
        <w:rPr>
          <w:noProof/>
        </w:rPr>
        <w:pict w14:anchorId="2C06ECB4">
          <v:rect id="Cadre1" o:spid="_x0000_s1026" style="position:absolute;margin-left:462.25pt;margin-top:25.5pt;width:96pt;height:117.75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" strokeweight="0">
            <v:textbox>
              <w:txbxContent>
                <w:p w14:paraId="16E02BE6" w14:textId="77777777" w:rsidR="008F46C5" w:rsidRDefault="008F46C5">
                  <w:pPr>
                    <w:pStyle w:val="Contenudecadre"/>
                    <w:jc w:val="center"/>
                  </w:pPr>
                </w:p>
                <w:p w14:paraId="3100E18F" w14:textId="77777777" w:rsidR="008F46C5" w:rsidRDefault="00CF61FD">
                  <w:pPr>
                    <w:pStyle w:val="Contenudecadre"/>
                    <w:rPr>
                      <w:lang w:val="fr-FR"/>
                    </w:rPr>
                  </w:pPr>
                  <w:r>
                    <w:rPr>
                      <w:lang w:val="fr-FR"/>
                    </w:rPr>
                    <w:t xml:space="preserve">Photo </w:t>
                  </w:r>
                </w:p>
                <w:p w14:paraId="09D9FDF9" w14:textId="77777777" w:rsidR="008F46C5" w:rsidRDefault="00CF61FD">
                  <w:pPr>
                    <w:pStyle w:val="Contenudecadre"/>
                    <w:rPr>
                      <w:lang w:val="fr-FR"/>
                    </w:rPr>
                  </w:pPr>
                  <w:proofErr w:type="gramStart"/>
                  <w:r>
                    <w:rPr>
                      <w:lang w:val="fr-FR"/>
                    </w:rPr>
                    <w:t>du</w:t>
                  </w:r>
                  <w:proofErr w:type="gramEnd"/>
                  <w:r>
                    <w:rPr>
                      <w:lang w:val="fr-FR"/>
                    </w:rPr>
                    <w:t>/de la</w:t>
                  </w:r>
                </w:p>
                <w:p w14:paraId="0AF0F6D4" w14:textId="77777777" w:rsidR="008F46C5" w:rsidRDefault="00CF61FD">
                  <w:pPr>
                    <w:pStyle w:val="Contenudecadre"/>
                    <w:rPr>
                      <w:lang w:val="fr-FR"/>
                    </w:rPr>
                  </w:pPr>
                  <w:proofErr w:type="gramStart"/>
                  <w:r>
                    <w:rPr>
                      <w:lang w:val="fr-FR"/>
                    </w:rPr>
                    <w:t>candidat</w:t>
                  </w:r>
                  <w:proofErr w:type="gramEnd"/>
                  <w:r>
                    <w:rPr>
                      <w:lang w:val="fr-FR"/>
                    </w:rPr>
                    <w:t>(e)</w:t>
                  </w:r>
                </w:p>
              </w:txbxContent>
            </v:textbox>
          </v:rect>
        </w:pict>
      </w:r>
    </w:p>
    <w:p w14:paraId="6BE5204B" w14:textId="77777777" w:rsidR="008F46C5" w:rsidRDefault="00CF61FD">
      <w:pPr>
        <w:pStyle w:val="Titre3"/>
        <w:spacing w:line="240" w:lineRule="auto"/>
        <w:ind w:right="-670"/>
        <w:rPr>
          <w:rFonts w:ascii="Times New Roman" w:hAnsi="Times New Roman" w:cs="Times New Roman"/>
          <w:color w:val="000000" w:themeColor="text1"/>
          <w:sz w:val="36"/>
          <w:szCs w:val="36"/>
          <w:lang w:val="fr-FR"/>
        </w:rPr>
      </w:pPr>
      <w:r>
        <w:rPr>
          <w:rFonts w:ascii="Times New Roman" w:hAnsi="Times New Roman" w:cs="Times New Roman"/>
          <w:b/>
          <w:bCs/>
          <w:color w:val="auto"/>
          <w:sz w:val="36"/>
          <w:szCs w:val="36"/>
          <w:lang w:val="fr-FR"/>
        </w:rPr>
        <w:t xml:space="preserve">Bourse </w:t>
      </w:r>
      <w:proofErr w:type="spellStart"/>
      <w:r>
        <w:rPr>
          <w:rFonts w:ascii="Times New Roman" w:hAnsi="Times New Roman" w:cs="Times New Roman"/>
          <w:b/>
          <w:bCs/>
          <w:i/>
          <w:iCs/>
          <w:color w:val="auto"/>
          <w:sz w:val="36"/>
          <w:szCs w:val="36"/>
          <w:lang w:val="fr-FR"/>
        </w:rPr>
        <w:t>Forsa</w:t>
      </w:r>
      <w:proofErr w:type="spellEnd"/>
    </w:p>
    <w:p w14:paraId="5014BCEE" w14:textId="77777777" w:rsidR="008F46C5" w:rsidRDefault="00CF61FD">
      <w:pPr>
        <w:pStyle w:val="Titre3"/>
        <w:ind w:right="-670"/>
        <w:rPr>
          <w:rFonts w:ascii="Times New Roman" w:hAnsi="Times New Roman" w:cs="Times New Roman"/>
          <w:color w:val="000000" w:themeColor="text1"/>
          <w:sz w:val="36"/>
          <w:szCs w:val="36"/>
          <w:lang w:val="fr-FR"/>
        </w:rPr>
      </w:pPr>
      <w:r>
        <w:rPr>
          <w:rFonts w:ascii="Times New Roman" w:hAnsi="Times New Roman" w:cs="Times New Roman"/>
          <w:b/>
          <w:bCs/>
          <w:color w:val="auto"/>
          <w:sz w:val="36"/>
          <w:szCs w:val="36"/>
          <w:lang w:val="fr-FR"/>
        </w:rPr>
        <w:t>Bourses d’études niveau Master</w:t>
      </w:r>
    </w:p>
    <w:p w14:paraId="46A0CEA7" w14:textId="77777777" w:rsidR="008F46C5" w:rsidRDefault="00CF61FD">
      <w:pPr>
        <w:pStyle w:val="Titre1"/>
        <w:ind w:right="-670"/>
        <w:rPr>
          <w:rFonts w:ascii="Times New Roman" w:hAnsi="Times New Roman" w:cs="Times New Roman"/>
          <w:b/>
          <w:bCs/>
          <w:color w:val="auto"/>
          <w:lang w:val="fr-FR"/>
        </w:rPr>
      </w:pPr>
      <w:r>
        <w:rPr>
          <w:rFonts w:ascii="Times New Roman" w:hAnsi="Times New Roman" w:cs="Times New Roman"/>
          <w:b/>
          <w:bCs/>
          <w:color w:val="auto"/>
          <w:lang w:val="fr-FR"/>
        </w:rPr>
        <w:t>Dossier de candidature 2024</w:t>
      </w:r>
    </w:p>
    <w:p w14:paraId="2224AE7E" w14:textId="77777777" w:rsidR="008F46C5" w:rsidRDefault="008F46C5">
      <w:pPr>
        <w:ind w:left="432" w:right="-670" w:hanging="432"/>
        <w:rPr>
          <w:b/>
          <w:bCs/>
          <w:lang w:val="fr-FR"/>
        </w:rPr>
      </w:pPr>
    </w:p>
    <w:p w14:paraId="7446D8BC" w14:textId="77777777" w:rsidR="008F46C5" w:rsidRDefault="008F46C5">
      <w:pPr>
        <w:pStyle w:val="NormalWeb"/>
        <w:spacing w:beforeAutospacing="0" w:after="0"/>
        <w:jc w:val="both"/>
        <w:rPr>
          <w:bCs/>
          <w:iCs/>
        </w:rPr>
      </w:pPr>
    </w:p>
    <w:p w14:paraId="5CF590A4" w14:textId="77777777" w:rsidR="008F46C5" w:rsidRDefault="00CF61FD">
      <w:pPr>
        <w:pStyle w:val="NormalWeb"/>
        <w:pBdr>
          <w:top w:val="single" w:sz="4" w:space="1" w:color="000000"/>
          <w:left w:val="single" w:sz="4" w:space="4" w:color="000000"/>
          <w:bottom w:val="single" w:sz="4" w:space="1" w:color="000000"/>
          <w:right w:val="single" w:sz="4" w:space="4" w:color="000000"/>
        </w:pBdr>
        <w:spacing w:beforeAutospacing="0" w:after="0"/>
        <w:jc w:val="both"/>
        <w:rPr>
          <w:i/>
          <w:sz w:val="22"/>
        </w:rPr>
      </w:pPr>
      <w:r>
        <w:rPr>
          <w:bCs/>
          <w:i/>
          <w:iCs/>
          <w:sz w:val="22"/>
        </w:rPr>
        <w:t xml:space="preserve">La bourse </w:t>
      </w:r>
      <w:proofErr w:type="spellStart"/>
      <w:r>
        <w:rPr>
          <w:bCs/>
          <w:i/>
          <w:iCs/>
          <w:sz w:val="22"/>
        </w:rPr>
        <w:t>Forsa</w:t>
      </w:r>
      <w:proofErr w:type="spellEnd"/>
      <w:r>
        <w:rPr>
          <w:bCs/>
          <w:i/>
          <w:iCs/>
          <w:sz w:val="22"/>
        </w:rPr>
        <w:t xml:space="preserve"> s’adresse aux</w:t>
      </w:r>
      <w:r>
        <w:rPr>
          <w:b/>
          <w:bCs/>
          <w:i/>
          <w:sz w:val="22"/>
        </w:rPr>
        <w:t xml:space="preserve"> </w:t>
      </w:r>
      <w:r>
        <w:rPr>
          <w:i/>
          <w:sz w:val="22"/>
        </w:rPr>
        <w:t xml:space="preserve">étudiants libanais inscrits en Master 1 ou en école d’ingénieur au Liban et candidats à un Master 2 en France (année universitaire 2024/2025) </w:t>
      </w:r>
      <w:r>
        <w:rPr>
          <w:b/>
          <w:i/>
          <w:sz w:val="22"/>
        </w:rPr>
        <w:t>dans le cadre d’un double diplôme/</w:t>
      </w:r>
      <w:proofErr w:type="spellStart"/>
      <w:r>
        <w:rPr>
          <w:b/>
          <w:i/>
          <w:sz w:val="22"/>
        </w:rPr>
        <w:t>co</w:t>
      </w:r>
      <w:proofErr w:type="spellEnd"/>
      <w:r>
        <w:rPr>
          <w:b/>
          <w:i/>
          <w:sz w:val="22"/>
        </w:rPr>
        <w:t>-diplôme ou d’un partenariat universitaire ou encore dans la perspective d’une éventuelle thèse en cotutelle</w:t>
      </w:r>
      <w:r>
        <w:rPr>
          <w:i/>
          <w:sz w:val="22"/>
        </w:rPr>
        <w:t xml:space="preserve">. Les candidats choisissant un Master 2 qui n’existe pas au Liban seront privilégiés. La bourse peut être attribuée pour une durée allant </w:t>
      </w:r>
      <w:r>
        <w:rPr>
          <w:i/>
          <w:sz w:val="22"/>
          <w:u w:val="single"/>
        </w:rPr>
        <w:t>d’1 semestre jusqu’à 4 semestres d’études</w:t>
      </w:r>
      <w:r>
        <w:rPr>
          <w:i/>
          <w:sz w:val="22"/>
        </w:rPr>
        <w:t xml:space="preserve"> dans le cas des écoles d’ingénieur.  </w:t>
      </w:r>
      <w:r>
        <w:rPr>
          <w:b/>
          <w:bCs/>
          <w:i/>
          <w:sz w:val="22"/>
        </w:rPr>
        <w:t>L’inscription dans un établissement d’enseignement supérieur en France est obligatoire pour obtenir la bourse</w:t>
      </w:r>
      <w:r>
        <w:rPr>
          <w:i/>
          <w:sz w:val="22"/>
        </w:rPr>
        <w:t>. Toute prolongation éventuelle de la bourse supplémentaire sera soumise à l'avis et à l'approbation préalable des deux partenaires universitaires et de l’Ambassade.</w:t>
      </w:r>
    </w:p>
    <w:p w14:paraId="53BAD698" w14:textId="77777777" w:rsidR="008F46C5" w:rsidRDefault="00CF61FD">
      <w:pPr>
        <w:pStyle w:val="NormalWeb"/>
        <w:pBdr>
          <w:top w:val="single" w:sz="4" w:space="1" w:color="000000"/>
          <w:left w:val="single" w:sz="4" w:space="4" w:color="000000"/>
          <w:bottom w:val="single" w:sz="4" w:space="1" w:color="000000"/>
          <w:right w:val="single" w:sz="4" w:space="4" w:color="000000"/>
        </w:pBdr>
        <w:spacing w:beforeAutospacing="0" w:after="0"/>
        <w:jc w:val="both"/>
        <w:rPr>
          <w:i/>
          <w:sz w:val="22"/>
        </w:rPr>
      </w:pPr>
      <w:r>
        <w:rPr>
          <w:i/>
          <w:sz w:val="22"/>
        </w:rPr>
        <w:t>Toutes les disciplines sont concernées. Les formations en anglais sont éligibles.</w:t>
      </w:r>
    </w:p>
    <w:p w14:paraId="41C75817" w14:textId="77777777" w:rsidR="008F46C5" w:rsidRDefault="008F46C5">
      <w:pPr>
        <w:pStyle w:val="NormalWeb"/>
        <w:spacing w:beforeAutospacing="0" w:after="0"/>
        <w:jc w:val="both"/>
      </w:pPr>
    </w:p>
    <w:p w14:paraId="5428CAD2" w14:textId="77777777" w:rsidR="008F46C5" w:rsidRDefault="008F46C5">
      <w:pPr>
        <w:spacing w:line="240" w:lineRule="auto"/>
        <w:jc w:val="both"/>
        <w:rPr>
          <w:b/>
          <w:bCs/>
          <w:lang w:val="fr-FR"/>
        </w:rPr>
      </w:pPr>
    </w:p>
    <w:p w14:paraId="3BF9AC09" w14:textId="77777777" w:rsidR="008F46C5" w:rsidRDefault="00CF61FD">
      <w:pPr>
        <w:spacing w:line="240" w:lineRule="auto"/>
        <w:jc w:val="both"/>
        <w:rPr>
          <w:b/>
          <w:bCs/>
          <w:lang w:val="fr-FR"/>
        </w:rPr>
      </w:pPr>
      <w:r>
        <w:rPr>
          <w:b/>
          <w:bCs/>
          <w:lang w:val="fr-FR"/>
        </w:rPr>
        <w:t xml:space="preserve">Etablissement libanais d’origine : </w:t>
      </w:r>
    </w:p>
    <w:p w14:paraId="7449B5A0" w14:textId="77777777" w:rsidR="008F46C5" w:rsidRDefault="00CF61FD">
      <w:pPr>
        <w:spacing w:line="240" w:lineRule="auto"/>
        <w:jc w:val="both"/>
        <w:rPr>
          <w:lang w:val="fr-FR"/>
        </w:rPr>
      </w:pPr>
      <w:r>
        <w:rPr>
          <w:b/>
          <w:bCs/>
          <w:lang w:val="fr-FR"/>
        </w:rPr>
        <w:t>Etablissement français d’accueil</w:t>
      </w:r>
      <w:r>
        <w:rPr>
          <w:lang w:val="fr-FR"/>
        </w:rPr>
        <w:t> :</w:t>
      </w:r>
    </w:p>
    <w:p w14:paraId="4AC9AB98" w14:textId="77777777" w:rsidR="008F46C5" w:rsidRDefault="00CF61FD">
      <w:pPr>
        <w:spacing w:line="240" w:lineRule="auto"/>
        <w:jc w:val="both"/>
        <w:rPr>
          <w:lang w:val="fr-FR"/>
        </w:rPr>
      </w:pPr>
      <w:r>
        <w:rPr>
          <w:b/>
          <w:bCs/>
          <w:lang w:val="fr-FR"/>
        </w:rPr>
        <w:t>Formation demandée</w:t>
      </w:r>
      <w:r>
        <w:rPr>
          <w:lang w:val="fr-FR"/>
        </w:rPr>
        <w:t xml:space="preserve"> : </w:t>
      </w:r>
    </w:p>
    <w:p w14:paraId="35C8B26C" w14:textId="77777777" w:rsidR="008F46C5" w:rsidRDefault="00CF61FD">
      <w:pPr>
        <w:spacing w:line="240" w:lineRule="auto"/>
        <w:jc w:val="both"/>
        <w:rPr>
          <w:lang w:val="fr-FR"/>
        </w:rPr>
      </w:pPr>
      <w:r>
        <w:rPr>
          <w:b/>
          <w:bCs/>
          <w:lang w:val="fr-FR"/>
        </w:rPr>
        <w:t>Durée</w:t>
      </w:r>
      <w:r>
        <w:rPr>
          <w:lang w:val="fr-FR"/>
        </w:rPr>
        <w:t xml:space="preserve"> : </w:t>
      </w:r>
    </w:p>
    <w:p w14:paraId="6F71A8A8" w14:textId="77777777" w:rsidR="008F46C5" w:rsidRDefault="00CF61FD">
      <w:pPr>
        <w:spacing w:line="240" w:lineRule="auto"/>
        <w:jc w:val="both"/>
        <w:rPr>
          <w:lang w:val="fr-FR"/>
        </w:rPr>
      </w:pPr>
      <w:r>
        <w:rPr>
          <w:b/>
          <w:bCs/>
          <w:lang w:val="fr-FR"/>
        </w:rPr>
        <w:t>Dates approximatives du séjour en France : de (jj/mm/</w:t>
      </w:r>
      <w:proofErr w:type="spellStart"/>
      <w:r>
        <w:rPr>
          <w:b/>
          <w:bCs/>
          <w:lang w:val="fr-FR"/>
        </w:rPr>
        <w:t>aaaa</w:t>
      </w:r>
      <w:proofErr w:type="spellEnd"/>
      <w:r>
        <w:rPr>
          <w:b/>
          <w:bCs/>
          <w:lang w:val="fr-FR"/>
        </w:rPr>
        <w:t>) à (jj/mm/</w:t>
      </w:r>
      <w:proofErr w:type="spellStart"/>
      <w:r>
        <w:rPr>
          <w:b/>
          <w:bCs/>
          <w:lang w:val="fr-FR"/>
        </w:rPr>
        <w:t>aaaa</w:t>
      </w:r>
      <w:proofErr w:type="spellEnd"/>
      <w:r>
        <w:rPr>
          <w:b/>
          <w:bCs/>
          <w:lang w:val="fr-FR"/>
        </w:rPr>
        <w:t xml:space="preserve">) </w:t>
      </w:r>
      <w:r>
        <w:rPr>
          <w:lang w:val="fr-FR"/>
        </w:rPr>
        <w:t>:</w:t>
      </w:r>
    </w:p>
    <w:p w14:paraId="6140AF10" w14:textId="77777777" w:rsidR="008F46C5" w:rsidRDefault="008F46C5">
      <w:pPr>
        <w:rPr>
          <w:lang w:val="fr-FR"/>
        </w:rPr>
      </w:pPr>
    </w:p>
    <w:p w14:paraId="0988E6BC" w14:textId="77777777" w:rsidR="008F46C5" w:rsidRDefault="00CF61FD">
      <w:pPr>
        <w:pStyle w:val="Titre6"/>
        <w:numPr>
          <w:ilvl w:val="0"/>
          <w:numId w:val="0"/>
        </w:numPr>
        <w:ind w:right="-670"/>
        <w:jc w:val="left"/>
        <w:rPr>
          <w:rFonts w:ascii="Times New Roman" w:hAnsi="Times New Roman" w:cs="Times New Roman"/>
          <w:b/>
          <w:bCs/>
          <w:sz w:val="36"/>
          <w:szCs w:val="36"/>
          <w:lang w:val="fr-FR"/>
        </w:rPr>
      </w:pPr>
      <w:r>
        <w:rPr>
          <w:rFonts w:ascii="Times New Roman" w:hAnsi="Times New Roman" w:cs="Times New Roman"/>
          <w:b/>
          <w:bCs/>
          <w:color w:val="000000" w:themeColor="text1"/>
          <w:sz w:val="28"/>
          <w:szCs w:val="28"/>
          <w:u w:val="none"/>
          <w:lang w:val="fr-FR"/>
        </w:rPr>
        <w:t xml:space="preserve">1. </w:t>
      </w:r>
      <w:r>
        <w:rPr>
          <w:rFonts w:ascii="Times New Roman" w:hAnsi="Times New Roman" w:cs="Times New Roman"/>
          <w:b/>
          <w:bCs/>
          <w:color w:val="000000" w:themeColor="text1"/>
          <w:sz w:val="28"/>
          <w:szCs w:val="28"/>
          <w:lang w:val="fr-FR"/>
        </w:rPr>
        <w:t>Renseignements personnels</w:t>
      </w:r>
    </w:p>
    <w:p w14:paraId="64087FAE" w14:textId="77777777" w:rsidR="008F46C5" w:rsidRDefault="00CF61FD">
      <w:pPr>
        <w:ind w:right="-670"/>
        <w:jc w:val="both"/>
        <w:rPr>
          <w:lang w:val="fr-FR"/>
        </w:rPr>
      </w:pPr>
      <w:r>
        <w:rPr>
          <w:lang w:val="fr-FR"/>
        </w:rPr>
        <w:t xml:space="preserve">Nom : </w:t>
      </w:r>
    </w:p>
    <w:p w14:paraId="351717B2" w14:textId="77777777" w:rsidR="008F46C5" w:rsidRDefault="00CF61FD">
      <w:pPr>
        <w:ind w:right="-670"/>
        <w:jc w:val="both"/>
        <w:rPr>
          <w:lang w:val="fr-FR"/>
        </w:rPr>
      </w:pPr>
      <w:r>
        <w:rPr>
          <w:lang w:val="fr-FR"/>
        </w:rPr>
        <w:t>Prénom :</w:t>
      </w:r>
    </w:p>
    <w:p w14:paraId="51F4C734" w14:textId="77777777" w:rsidR="008F46C5" w:rsidRDefault="00CF61FD">
      <w:pPr>
        <w:ind w:right="-670"/>
        <w:jc w:val="both"/>
        <w:rPr>
          <w:lang w:val="fr-FR"/>
        </w:rPr>
      </w:pPr>
      <w:r>
        <w:rPr>
          <w:lang w:val="fr-FR"/>
        </w:rPr>
        <w:t>Date et lieu de naissance :</w:t>
      </w:r>
    </w:p>
    <w:p w14:paraId="368AF0EE" w14:textId="77777777" w:rsidR="008F46C5" w:rsidRDefault="00CF61FD">
      <w:pPr>
        <w:ind w:right="-670"/>
        <w:jc w:val="both"/>
        <w:rPr>
          <w:lang w:val="fr-FR"/>
        </w:rPr>
      </w:pPr>
      <w:r>
        <w:rPr>
          <w:lang w:val="fr-FR"/>
        </w:rPr>
        <w:t>Nationalité :</w:t>
      </w:r>
    </w:p>
    <w:p w14:paraId="0B49A88A" w14:textId="77777777" w:rsidR="008F46C5" w:rsidRDefault="00CF61FD">
      <w:pPr>
        <w:ind w:right="-670"/>
        <w:jc w:val="both"/>
        <w:rPr>
          <w:lang w:val="fr-FR"/>
        </w:rPr>
      </w:pPr>
      <w:r>
        <w:rPr>
          <w:lang w:val="fr-FR"/>
        </w:rPr>
        <w:t xml:space="preserve">Adresse personnelle :  </w:t>
      </w:r>
    </w:p>
    <w:p w14:paraId="23D373F3" w14:textId="77777777" w:rsidR="008F46C5" w:rsidRDefault="00CF61FD">
      <w:pPr>
        <w:ind w:right="-670"/>
        <w:jc w:val="both"/>
        <w:rPr>
          <w:lang w:val="fr-FR"/>
        </w:rPr>
      </w:pPr>
      <w:r>
        <w:rPr>
          <w:lang w:val="fr-FR"/>
        </w:rPr>
        <w:t xml:space="preserve">Téléphone :     </w:t>
      </w:r>
    </w:p>
    <w:p w14:paraId="02140580" w14:textId="77777777" w:rsidR="008F46C5" w:rsidRDefault="00CF61FD">
      <w:pPr>
        <w:ind w:right="-670"/>
        <w:jc w:val="both"/>
        <w:rPr>
          <w:lang w:val="fr-FR"/>
        </w:rPr>
      </w:pPr>
      <w:r>
        <w:rPr>
          <w:lang w:val="fr-FR"/>
        </w:rPr>
        <w:t xml:space="preserve">E-mail : </w:t>
      </w:r>
    </w:p>
    <w:p w14:paraId="5523B945" w14:textId="77777777" w:rsidR="008F46C5" w:rsidRDefault="008F46C5">
      <w:pPr>
        <w:ind w:right="-670"/>
        <w:jc w:val="both"/>
        <w:rPr>
          <w:lang w:val="fr-FR"/>
        </w:rPr>
      </w:pPr>
    </w:p>
    <w:p w14:paraId="568767A1" w14:textId="77777777" w:rsidR="008F46C5" w:rsidRDefault="00CF61FD">
      <w:pPr>
        <w:ind w:right="-670"/>
        <w:jc w:val="both"/>
        <w:rPr>
          <w:b/>
          <w:bCs/>
          <w:sz w:val="28"/>
          <w:szCs w:val="28"/>
          <w:u w:val="single"/>
          <w:lang w:val="fr-FR"/>
        </w:rPr>
      </w:pPr>
      <w:r>
        <w:rPr>
          <w:b/>
          <w:bCs/>
          <w:sz w:val="28"/>
          <w:szCs w:val="28"/>
          <w:lang w:val="fr-FR"/>
        </w:rPr>
        <w:t xml:space="preserve">2. </w:t>
      </w:r>
      <w:r>
        <w:rPr>
          <w:b/>
          <w:bCs/>
          <w:sz w:val="28"/>
          <w:szCs w:val="28"/>
          <w:u w:val="single"/>
          <w:lang w:val="fr-FR"/>
        </w:rPr>
        <w:t>Diplômes</w:t>
      </w:r>
    </w:p>
    <w:tbl>
      <w:tblPr>
        <w:tblStyle w:val="Grilledutableau"/>
        <w:tblW w:w="9612" w:type="dxa"/>
        <w:tblInd w:w="108" w:type="dxa"/>
        <w:tblLayout w:type="fixed"/>
        <w:tblLook w:val="04A0" w:firstRow="1" w:lastRow="0" w:firstColumn="1" w:lastColumn="0" w:noHBand="0" w:noVBand="1"/>
      </w:tblPr>
      <w:tblGrid>
        <w:gridCol w:w="2327"/>
        <w:gridCol w:w="2635"/>
        <w:gridCol w:w="2325"/>
        <w:gridCol w:w="2325"/>
      </w:tblGrid>
      <w:tr w:rsidR="008F46C5" w14:paraId="074DF5EB" w14:textId="77777777">
        <w:tc>
          <w:tcPr>
            <w:tcW w:w="2326" w:type="dxa"/>
          </w:tcPr>
          <w:p w14:paraId="239F7AFC" w14:textId="77777777" w:rsidR="008F46C5" w:rsidRDefault="00CF61FD">
            <w:pPr>
              <w:spacing w:after="0" w:line="240" w:lineRule="auto"/>
              <w:ind w:right="-670"/>
              <w:rPr>
                <w:lang w:val="fr-FR"/>
              </w:rPr>
            </w:pPr>
            <w:r>
              <w:rPr>
                <w:color w:val="000000" w:themeColor="text1"/>
                <w:sz w:val="22"/>
                <w:lang w:val="fr-FR"/>
              </w:rPr>
              <w:t>Diplôme</w:t>
            </w:r>
          </w:p>
        </w:tc>
        <w:tc>
          <w:tcPr>
            <w:tcW w:w="2635" w:type="dxa"/>
          </w:tcPr>
          <w:p w14:paraId="383DD3D0" w14:textId="77777777" w:rsidR="008F46C5" w:rsidRDefault="00CF61FD">
            <w:pPr>
              <w:spacing w:after="0" w:line="240" w:lineRule="auto"/>
              <w:ind w:right="-670"/>
              <w:rPr>
                <w:lang w:val="fr-FR"/>
              </w:rPr>
            </w:pPr>
            <w:r>
              <w:rPr>
                <w:color w:val="000000" w:themeColor="text1"/>
                <w:sz w:val="22"/>
                <w:lang w:val="fr-FR"/>
              </w:rPr>
              <w:t>Etablissement libanais</w:t>
            </w:r>
          </w:p>
        </w:tc>
        <w:tc>
          <w:tcPr>
            <w:tcW w:w="2325" w:type="dxa"/>
          </w:tcPr>
          <w:p w14:paraId="36F3AA3B" w14:textId="77777777" w:rsidR="008F46C5" w:rsidRDefault="00CF61FD">
            <w:pPr>
              <w:spacing w:after="0" w:line="240" w:lineRule="auto"/>
              <w:ind w:right="-670"/>
              <w:rPr>
                <w:lang w:val="fr-FR"/>
              </w:rPr>
            </w:pPr>
            <w:r>
              <w:rPr>
                <w:sz w:val="22"/>
                <w:lang w:val="fr-FR"/>
              </w:rPr>
              <w:t>Dates</w:t>
            </w:r>
          </w:p>
        </w:tc>
        <w:tc>
          <w:tcPr>
            <w:tcW w:w="2325" w:type="dxa"/>
          </w:tcPr>
          <w:p w14:paraId="3CD660D7" w14:textId="77777777" w:rsidR="008F46C5" w:rsidRDefault="00CF61FD">
            <w:pPr>
              <w:spacing w:after="0" w:line="240" w:lineRule="auto"/>
              <w:ind w:right="-670"/>
              <w:rPr>
                <w:lang w:val="fr-FR"/>
              </w:rPr>
            </w:pPr>
            <w:r>
              <w:rPr>
                <w:sz w:val="22"/>
                <w:lang w:val="fr-FR"/>
              </w:rPr>
              <w:t>Note ou mention</w:t>
            </w:r>
          </w:p>
        </w:tc>
      </w:tr>
      <w:tr w:rsidR="008F46C5" w14:paraId="3FDA8416" w14:textId="77777777">
        <w:tc>
          <w:tcPr>
            <w:tcW w:w="2326" w:type="dxa"/>
          </w:tcPr>
          <w:p w14:paraId="54DFFBBB" w14:textId="77777777" w:rsidR="008F46C5" w:rsidRDefault="00CF61FD">
            <w:pPr>
              <w:spacing w:after="0" w:line="240" w:lineRule="auto"/>
              <w:ind w:right="-670"/>
              <w:rPr>
                <w:i/>
                <w:iCs/>
                <w:color w:val="000000"/>
                <w:lang w:val="fr-FR"/>
              </w:rPr>
            </w:pPr>
            <w:r>
              <w:rPr>
                <w:i/>
                <w:iCs/>
                <w:color w:val="000000" w:themeColor="text1"/>
                <w:sz w:val="22"/>
                <w:lang w:val="fr-FR"/>
              </w:rPr>
              <w:t>Baccalauréat</w:t>
            </w:r>
          </w:p>
        </w:tc>
        <w:tc>
          <w:tcPr>
            <w:tcW w:w="2635" w:type="dxa"/>
          </w:tcPr>
          <w:p w14:paraId="2FC91A17" w14:textId="77777777" w:rsidR="008F46C5" w:rsidRDefault="008F46C5">
            <w:pPr>
              <w:spacing w:after="0" w:line="240" w:lineRule="auto"/>
              <w:ind w:right="-670"/>
              <w:jc w:val="center"/>
              <w:rPr>
                <w:lang w:val="fr-FR"/>
              </w:rPr>
            </w:pPr>
          </w:p>
        </w:tc>
        <w:tc>
          <w:tcPr>
            <w:tcW w:w="2325" w:type="dxa"/>
          </w:tcPr>
          <w:p w14:paraId="50FAA013" w14:textId="77777777" w:rsidR="008F46C5" w:rsidRDefault="008F46C5">
            <w:pPr>
              <w:spacing w:after="0" w:line="240" w:lineRule="auto"/>
              <w:ind w:right="-670"/>
              <w:jc w:val="center"/>
              <w:rPr>
                <w:lang w:val="fr-FR"/>
              </w:rPr>
            </w:pPr>
          </w:p>
        </w:tc>
        <w:tc>
          <w:tcPr>
            <w:tcW w:w="2325" w:type="dxa"/>
          </w:tcPr>
          <w:p w14:paraId="39DBC9D3" w14:textId="77777777" w:rsidR="008F46C5" w:rsidRDefault="008F46C5">
            <w:pPr>
              <w:spacing w:after="0" w:line="240" w:lineRule="auto"/>
              <w:ind w:right="-670"/>
              <w:jc w:val="center"/>
              <w:rPr>
                <w:lang w:val="fr-FR"/>
              </w:rPr>
            </w:pPr>
          </w:p>
        </w:tc>
      </w:tr>
      <w:tr w:rsidR="008F46C5" w14:paraId="1B95AA6C" w14:textId="77777777">
        <w:tc>
          <w:tcPr>
            <w:tcW w:w="2326" w:type="dxa"/>
          </w:tcPr>
          <w:p w14:paraId="3D0A1111" w14:textId="77777777" w:rsidR="008F46C5" w:rsidRDefault="00CF61FD">
            <w:pPr>
              <w:spacing w:after="0" w:line="240" w:lineRule="auto"/>
              <w:ind w:right="-670"/>
              <w:rPr>
                <w:i/>
                <w:iCs/>
                <w:color w:val="000000"/>
                <w:lang w:val="fr-FR"/>
              </w:rPr>
            </w:pPr>
            <w:r>
              <w:rPr>
                <w:i/>
                <w:iCs/>
                <w:color w:val="000000" w:themeColor="text1"/>
                <w:sz w:val="22"/>
                <w:lang w:val="fr-FR"/>
              </w:rPr>
              <w:t>Licence</w:t>
            </w:r>
          </w:p>
        </w:tc>
        <w:tc>
          <w:tcPr>
            <w:tcW w:w="2635" w:type="dxa"/>
          </w:tcPr>
          <w:p w14:paraId="463D812F" w14:textId="77777777" w:rsidR="008F46C5" w:rsidRDefault="008F46C5">
            <w:pPr>
              <w:spacing w:after="0" w:line="240" w:lineRule="auto"/>
              <w:ind w:right="-670"/>
              <w:jc w:val="center"/>
              <w:rPr>
                <w:lang w:val="fr-FR"/>
              </w:rPr>
            </w:pPr>
          </w:p>
        </w:tc>
        <w:tc>
          <w:tcPr>
            <w:tcW w:w="2325" w:type="dxa"/>
          </w:tcPr>
          <w:p w14:paraId="4091B0E8" w14:textId="77777777" w:rsidR="008F46C5" w:rsidRDefault="008F46C5">
            <w:pPr>
              <w:spacing w:after="0" w:line="240" w:lineRule="auto"/>
              <w:ind w:right="-670"/>
              <w:jc w:val="center"/>
              <w:rPr>
                <w:lang w:val="fr-FR"/>
              </w:rPr>
            </w:pPr>
          </w:p>
        </w:tc>
        <w:tc>
          <w:tcPr>
            <w:tcW w:w="2325" w:type="dxa"/>
          </w:tcPr>
          <w:p w14:paraId="303C7D0A" w14:textId="77777777" w:rsidR="008F46C5" w:rsidRDefault="008F46C5">
            <w:pPr>
              <w:spacing w:after="0" w:line="240" w:lineRule="auto"/>
              <w:ind w:right="-670"/>
              <w:jc w:val="center"/>
              <w:rPr>
                <w:lang w:val="fr-FR"/>
              </w:rPr>
            </w:pPr>
          </w:p>
        </w:tc>
      </w:tr>
      <w:tr w:rsidR="008F46C5" w14:paraId="00D5F610" w14:textId="77777777">
        <w:tc>
          <w:tcPr>
            <w:tcW w:w="2326" w:type="dxa"/>
          </w:tcPr>
          <w:p w14:paraId="57B7B724" w14:textId="77777777" w:rsidR="008F46C5" w:rsidRDefault="00CF61FD">
            <w:pPr>
              <w:spacing w:after="0" w:line="240" w:lineRule="auto"/>
              <w:ind w:right="-670"/>
              <w:rPr>
                <w:i/>
                <w:iCs/>
                <w:color w:val="000000"/>
                <w:lang w:val="fr-FR"/>
              </w:rPr>
            </w:pPr>
            <w:r>
              <w:rPr>
                <w:i/>
                <w:iCs/>
                <w:color w:val="000000" w:themeColor="text1"/>
                <w:sz w:val="22"/>
                <w:lang w:val="fr-FR"/>
              </w:rPr>
              <w:t>M1</w:t>
            </w:r>
          </w:p>
        </w:tc>
        <w:tc>
          <w:tcPr>
            <w:tcW w:w="2635" w:type="dxa"/>
          </w:tcPr>
          <w:p w14:paraId="3DF9CBFA" w14:textId="77777777" w:rsidR="008F46C5" w:rsidRDefault="008F46C5">
            <w:pPr>
              <w:spacing w:after="0" w:line="240" w:lineRule="auto"/>
              <w:ind w:right="-670"/>
              <w:jc w:val="center"/>
              <w:rPr>
                <w:lang w:val="fr-FR"/>
              </w:rPr>
            </w:pPr>
          </w:p>
        </w:tc>
        <w:tc>
          <w:tcPr>
            <w:tcW w:w="2325" w:type="dxa"/>
          </w:tcPr>
          <w:p w14:paraId="3312FEE0" w14:textId="77777777" w:rsidR="008F46C5" w:rsidRDefault="008F46C5">
            <w:pPr>
              <w:spacing w:after="0" w:line="240" w:lineRule="auto"/>
              <w:ind w:right="-670"/>
              <w:jc w:val="center"/>
              <w:rPr>
                <w:lang w:val="fr-FR"/>
              </w:rPr>
            </w:pPr>
          </w:p>
        </w:tc>
        <w:tc>
          <w:tcPr>
            <w:tcW w:w="2325" w:type="dxa"/>
          </w:tcPr>
          <w:p w14:paraId="7AC8B508" w14:textId="77777777" w:rsidR="008F46C5" w:rsidRDefault="008F46C5">
            <w:pPr>
              <w:spacing w:after="0" w:line="240" w:lineRule="auto"/>
              <w:ind w:right="-670"/>
              <w:jc w:val="center"/>
              <w:rPr>
                <w:lang w:val="fr-FR"/>
              </w:rPr>
            </w:pPr>
          </w:p>
        </w:tc>
      </w:tr>
      <w:tr w:rsidR="008F46C5" w14:paraId="49F91404" w14:textId="77777777">
        <w:tc>
          <w:tcPr>
            <w:tcW w:w="2326" w:type="dxa"/>
          </w:tcPr>
          <w:p w14:paraId="2B4D648F" w14:textId="77777777" w:rsidR="008F46C5" w:rsidRDefault="00CF61FD">
            <w:pPr>
              <w:spacing w:after="0" w:line="240" w:lineRule="auto"/>
              <w:ind w:right="-670"/>
              <w:rPr>
                <w:i/>
                <w:iCs/>
                <w:color w:val="000000"/>
                <w:lang w:val="fr-FR"/>
              </w:rPr>
            </w:pPr>
            <w:r>
              <w:rPr>
                <w:i/>
                <w:iCs/>
                <w:color w:val="000000" w:themeColor="text1"/>
                <w:sz w:val="22"/>
                <w:lang w:val="fr-FR"/>
              </w:rPr>
              <w:t>M2</w:t>
            </w:r>
          </w:p>
        </w:tc>
        <w:tc>
          <w:tcPr>
            <w:tcW w:w="2635" w:type="dxa"/>
          </w:tcPr>
          <w:p w14:paraId="531783E3" w14:textId="77777777" w:rsidR="008F46C5" w:rsidRDefault="008F46C5">
            <w:pPr>
              <w:spacing w:after="0" w:line="240" w:lineRule="auto"/>
              <w:ind w:right="-670"/>
              <w:jc w:val="center"/>
              <w:rPr>
                <w:lang w:val="fr-FR"/>
              </w:rPr>
            </w:pPr>
          </w:p>
        </w:tc>
        <w:tc>
          <w:tcPr>
            <w:tcW w:w="2325" w:type="dxa"/>
          </w:tcPr>
          <w:p w14:paraId="482B7AD0" w14:textId="77777777" w:rsidR="008F46C5" w:rsidRDefault="008F46C5">
            <w:pPr>
              <w:spacing w:after="0" w:line="240" w:lineRule="auto"/>
              <w:ind w:right="-670"/>
              <w:jc w:val="center"/>
              <w:rPr>
                <w:lang w:val="fr-FR"/>
              </w:rPr>
            </w:pPr>
          </w:p>
        </w:tc>
        <w:tc>
          <w:tcPr>
            <w:tcW w:w="2325" w:type="dxa"/>
          </w:tcPr>
          <w:p w14:paraId="4713498A" w14:textId="77777777" w:rsidR="008F46C5" w:rsidRDefault="008F46C5">
            <w:pPr>
              <w:spacing w:after="0" w:line="240" w:lineRule="auto"/>
              <w:ind w:right="-670"/>
              <w:jc w:val="center"/>
              <w:rPr>
                <w:lang w:val="fr-FR"/>
              </w:rPr>
            </w:pPr>
          </w:p>
        </w:tc>
      </w:tr>
      <w:tr w:rsidR="008F46C5" w14:paraId="4C84CEC5" w14:textId="77777777">
        <w:tc>
          <w:tcPr>
            <w:tcW w:w="2326" w:type="dxa"/>
          </w:tcPr>
          <w:p w14:paraId="7381B1F8" w14:textId="77777777" w:rsidR="008F46C5" w:rsidRDefault="00CF61FD">
            <w:pPr>
              <w:spacing w:after="0" w:line="240" w:lineRule="auto"/>
              <w:ind w:right="-670"/>
              <w:rPr>
                <w:lang w:val="fr-FR"/>
              </w:rPr>
            </w:pPr>
            <w:r>
              <w:rPr>
                <w:i/>
                <w:iCs/>
                <w:color w:val="000000" w:themeColor="text1"/>
                <w:sz w:val="22"/>
                <w:lang w:val="fr-FR"/>
              </w:rPr>
              <w:t>Master</w:t>
            </w:r>
          </w:p>
        </w:tc>
        <w:tc>
          <w:tcPr>
            <w:tcW w:w="2635" w:type="dxa"/>
          </w:tcPr>
          <w:p w14:paraId="51957319" w14:textId="77777777" w:rsidR="008F46C5" w:rsidRDefault="008F46C5">
            <w:pPr>
              <w:spacing w:after="0" w:line="240" w:lineRule="auto"/>
              <w:ind w:right="-670"/>
              <w:jc w:val="center"/>
              <w:rPr>
                <w:lang w:val="fr-FR"/>
              </w:rPr>
            </w:pPr>
          </w:p>
        </w:tc>
        <w:tc>
          <w:tcPr>
            <w:tcW w:w="2325" w:type="dxa"/>
          </w:tcPr>
          <w:p w14:paraId="6D6D7799" w14:textId="77777777" w:rsidR="008F46C5" w:rsidRDefault="008F46C5">
            <w:pPr>
              <w:spacing w:after="0" w:line="240" w:lineRule="auto"/>
              <w:ind w:right="-670"/>
              <w:jc w:val="center"/>
              <w:rPr>
                <w:lang w:val="fr-FR"/>
              </w:rPr>
            </w:pPr>
          </w:p>
        </w:tc>
        <w:tc>
          <w:tcPr>
            <w:tcW w:w="2325" w:type="dxa"/>
          </w:tcPr>
          <w:p w14:paraId="1B92098B" w14:textId="77777777" w:rsidR="008F46C5" w:rsidRDefault="008F46C5">
            <w:pPr>
              <w:spacing w:after="0" w:line="240" w:lineRule="auto"/>
              <w:ind w:right="-670"/>
              <w:jc w:val="center"/>
              <w:rPr>
                <w:lang w:val="fr-FR"/>
              </w:rPr>
            </w:pPr>
          </w:p>
        </w:tc>
      </w:tr>
      <w:tr w:rsidR="008F46C5" w14:paraId="0EA8D949" w14:textId="77777777">
        <w:tc>
          <w:tcPr>
            <w:tcW w:w="2326" w:type="dxa"/>
          </w:tcPr>
          <w:p w14:paraId="1DFD3B07" w14:textId="77777777" w:rsidR="008F46C5" w:rsidRDefault="00CF61FD">
            <w:pPr>
              <w:spacing w:after="0" w:line="240" w:lineRule="auto"/>
              <w:ind w:right="-670"/>
              <w:rPr>
                <w:lang w:val="fr-FR"/>
              </w:rPr>
            </w:pPr>
            <w:r>
              <w:rPr>
                <w:i/>
                <w:iCs/>
                <w:color w:val="000000" w:themeColor="text1"/>
                <w:sz w:val="22"/>
                <w:lang w:val="fr-FR"/>
              </w:rPr>
              <w:t>École d’ingénieur</w:t>
            </w:r>
          </w:p>
        </w:tc>
        <w:tc>
          <w:tcPr>
            <w:tcW w:w="2635" w:type="dxa"/>
          </w:tcPr>
          <w:p w14:paraId="16CE3EC2" w14:textId="77777777" w:rsidR="008F46C5" w:rsidRDefault="008F46C5">
            <w:pPr>
              <w:spacing w:after="0" w:line="240" w:lineRule="auto"/>
              <w:ind w:right="-670"/>
              <w:jc w:val="center"/>
              <w:rPr>
                <w:lang w:val="fr-FR"/>
              </w:rPr>
            </w:pPr>
          </w:p>
        </w:tc>
        <w:tc>
          <w:tcPr>
            <w:tcW w:w="2325" w:type="dxa"/>
          </w:tcPr>
          <w:p w14:paraId="014A4955" w14:textId="77777777" w:rsidR="008F46C5" w:rsidRDefault="008F46C5">
            <w:pPr>
              <w:spacing w:after="0" w:line="240" w:lineRule="auto"/>
              <w:ind w:right="-670"/>
              <w:jc w:val="center"/>
              <w:rPr>
                <w:lang w:val="fr-FR"/>
              </w:rPr>
            </w:pPr>
          </w:p>
        </w:tc>
        <w:tc>
          <w:tcPr>
            <w:tcW w:w="2325" w:type="dxa"/>
          </w:tcPr>
          <w:p w14:paraId="19EC05D7" w14:textId="77777777" w:rsidR="008F46C5" w:rsidRDefault="008F46C5">
            <w:pPr>
              <w:spacing w:after="0" w:line="240" w:lineRule="auto"/>
              <w:ind w:right="-670"/>
              <w:jc w:val="center"/>
              <w:rPr>
                <w:lang w:val="fr-FR"/>
              </w:rPr>
            </w:pPr>
          </w:p>
        </w:tc>
      </w:tr>
    </w:tbl>
    <w:p w14:paraId="7EA46BC4" w14:textId="77777777" w:rsidR="008F46C5" w:rsidRDefault="008F46C5">
      <w:pPr>
        <w:pStyle w:val="Titre6"/>
        <w:numPr>
          <w:ilvl w:val="0"/>
          <w:numId w:val="0"/>
        </w:numPr>
        <w:ind w:right="-670"/>
        <w:jc w:val="left"/>
        <w:rPr>
          <w:rFonts w:ascii="Calibri Light" w:hAnsi="Calibri Light" w:cs="Calibri Light"/>
          <w:b/>
          <w:bCs/>
          <w:sz w:val="36"/>
          <w:szCs w:val="36"/>
          <w:lang w:val="fr-FR"/>
        </w:rPr>
      </w:pPr>
    </w:p>
    <w:p w14:paraId="04C74723" w14:textId="77777777" w:rsidR="008F46C5" w:rsidRDefault="008F46C5">
      <w:pPr>
        <w:rPr>
          <w:lang w:val="fr-FR"/>
        </w:rPr>
      </w:pPr>
    </w:p>
    <w:p w14:paraId="6C00CE6C" w14:textId="77777777" w:rsidR="008F46C5" w:rsidRDefault="00CF61FD">
      <w:pPr>
        <w:pStyle w:val="Titre6"/>
        <w:numPr>
          <w:ilvl w:val="0"/>
          <w:numId w:val="0"/>
        </w:numPr>
        <w:ind w:right="-670"/>
        <w:jc w:val="left"/>
        <w:rPr>
          <w:rFonts w:ascii="Times New Roman" w:hAnsi="Times New Roman" w:cs="Times New Roman"/>
          <w:b/>
          <w:bCs/>
          <w:sz w:val="28"/>
          <w:szCs w:val="28"/>
          <w:lang w:val="fr-FR"/>
        </w:rPr>
      </w:pPr>
      <w:r>
        <w:rPr>
          <w:rFonts w:ascii="Times New Roman" w:hAnsi="Times New Roman" w:cs="Times New Roman"/>
          <w:b/>
          <w:bCs/>
          <w:color w:val="000000" w:themeColor="text1"/>
          <w:sz w:val="28"/>
          <w:szCs w:val="28"/>
          <w:u w:val="none"/>
          <w:lang w:val="fr-FR"/>
        </w:rPr>
        <w:t xml:space="preserve">3. </w:t>
      </w:r>
      <w:r>
        <w:rPr>
          <w:rFonts w:ascii="Times New Roman" w:hAnsi="Times New Roman" w:cs="Times New Roman"/>
          <w:b/>
          <w:bCs/>
          <w:color w:val="000000" w:themeColor="text1"/>
          <w:sz w:val="28"/>
          <w:szCs w:val="28"/>
          <w:lang w:val="fr-FR"/>
        </w:rPr>
        <w:t>Etablissement d’origine</w:t>
      </w:r>
    </w:p>
    <w:p w14:paraId="75FBF4BA" w14:textId="77777777" w:rsidR="008F46C5" w:rsidRDefault="00CF61FD">
      <w:pPr>
        <w:ind w:right="-670"/>
        <w:rPr>
          <w:color w:val="000000"/>
          <w:lang w:val="fr-FR"/>
        </w:rPr>
      </w:pPr>
      <w:r>
        <w:rPr>
          <w:color w:val="000000" w:themeColor="text1"/>
          <w:lang w:val="fr-FR"/>
        </w:rPr>
        <w:t>Université ou école :</w:t>
      </w:r>
    </w:p>
    <w:p w14:paraId="5DE86833" w14:textId="77777777" w:rsidR="008F46C5" w:rsidRDefault="00CF61FD">
      <w:pPr>
        <w:ind w:right="-670"/>
        <w:rPr>
          <w:color w:val="000000"/>
          <w:lang w:val="fr-FR"/>
        </w:rPr>
      </w:pPr>
      <w:r>
        <w:rPr>
          <w:color w:val="000000" w:themeColor="text1"/>
          <w:lang w:val="fr-FR"/>
        </w:rPr>
        <w:t>Intitulé de la formation en cours :</w:t>
      </w:r>
    </w:p>
    <w:p w14:paraId="37F24445" w14:textId="77777777" w:rsidR="008F46C5" w:rsidRDefault="00CF61FD">
      <w:pPr>
        <w:ind w:right="-670"/>
        <w:rPr>
          <w:color w:val="000000"/>
          <w:lang w:val="fr-FR"/>
        </w:rPr>
      </w:pPr>
      <w:r>
        <w:rPr>
          <w:color w:val="000000" w:themeColor="text1"/>
          <w:lang w:val="fr-FR"/>
        </w:rPr>
        <w:t xml:space="preserve">Adresse :  </w:t>
      </w:r>
    </w:p>
    <w:p w14:paraId="6431D971" w14:textId="77777777" w:rsidR="008F46C5" w:rsidRDefault="00CF61FD">
      <w:pPr>
        <w:ind w:right="-670"/>
        <w:rPr>
          <w:color w:val="000000"/>
          <w:lang w:val="fr-FR"/>
        </w:rPr>
      </w:pPr>
      <w:r>
        <w:rPr>
          <w:color w:val="000000" w:themeColor="text1"/>
          <w:lang w:val="fr-FR"/>
        </w:rPr>
        <w:t xml:space="preserve">Ville : </w:t>
      </w:r>
    </w:p>
    <w:p w14:paraId="676F9DBD" w14:textId="77777777" w:rsidR="008F46C5" w:rsidRDefault="00CF61FD">
      <w:pPr>
        <w:ind w:right="-670"/>
        <w:rPr>
          <w:color w:val="000000"/>
          <w:lang w:val="fr-FR"/>
        </w:rPr>
      </w:pPr>
      <w:r>
        <w:rPr>
          <w:color w:val="000000" w:themeColor="text1"/>
          <w:lang w:val="fr-FR"/>
        </w:rPr>
        <w:t xml:space="preserve">Nom du directeur de la formation : </w:t>
      </w:r>
    </w:p>
    <w:p w14:paraId="400345C2" w14:textId="77777777" w:rsidR="008F46C5" w:rsidRDefault="00CF61FD">
      <w:pPr>
        <w:ind w:right="-670"/>
        <w:rPr>
          <w:color w:val="000000"/>
          <w:lang w:val="fr-FR"/>
        </w:rPr>
      </w:pPr>
      <w:r>
        <w:rPr>
          <w:color w:val="000000" w:themeColor="text1"/>
          <w:lang w:val="fr-FR"/>
        </w:rPr>
        <w:t xml:space="preserve">Tél./Fax/Mél :                                                                                </w:t>
      </w:r>
    </w:p>
    <w:p w14:paraId="5898051B" w14:textId="77777777" w:rsidR="008F46C5" w:rsidRDefault="008F46C5">
      <w:pPr>
        <w:rPr>
          <w:lang w:val="fr-FR"/>
        </w:rPr>
      </w:pPr>
    </w:p>
    <w:p w14:paraId="5B08D0A5" w14:textId="77777777" w:rsidR="008F46C5" w:rsidRDefault="00CF61FD">
      <w:pPr>
        <w:pStyle w:val="Titre6"/>
        <w:numPr>
          <w:ilvl w:val="0"/>
          <w:numId w:val="0"/>
        </w:numPr>
        <w:ind w:right="-670"/>
        <w:jc w:val="left"/>
        <w:rPr>
          <w:rFonts w:ascii="Times New Roman" w:hAnsi="Times New Roman" w:cs="Times New Roman"/>
          <w:b/>
          <w:bCs/>
          <w:sz w:val="28"/>
          <w:szCs w:val="28"/>
          <w:lang w:val="fr-FR"/>
        </w:rPr>
      </w:pPr>
      <w:r>
        <w:rPr>
          <w:rFonts w:ascii="Times New Roman" w:hAnsi="Times New Roman" w:cs="Times New Roman"/>
          <w:b/>
          <w:bCs/>
          <w:color w:val="000000" w:themeColor="text1"/>
          <w:sz w:val="28"/>
          <w:szCs w:val="28"/>
          <w:lang w:val="fr-FR"/>
        </w:rPr>
        <w:t>4. Etablissement d’accueil en France</w:t>
      </w:r>
    </w:p>
    <w:p w14:paraId="7C394319" w14:textId="77777777" w:rsidR="008F46C5" w:rsidRDefault="00CF61FD">
      <w:pPr>
        <w:rPr>
          <w:lang w:val="fr-FR"/>
        </w:rPr>
      </w:pPr>
      <w:r>
        <w:rPr>
          <w:color w:val="000000" w:themeColor="text1"/>
          <w:lang w:val="fr-FR"/>
        </w:rPr>
        <w:t xml:space="preserve">Nom de l’établissement : </w:t>
      </w:r>
    </w:p>
    <w:p w14:paraId="3BD00B45" w14:textId="77777777" w:rsidR="008F46C5" w:rsidRDefault="00CF61FD">
      <w:pPr>
        <w:ind w:right="-670"/>
        <w:rPr>
          <w:color w:val="000000"/>
          <w:lang w:val="fr-FR"/>
        </w:rPr>
      </w:pPr>
      <w:r>
        <w:rPr>
          <w:color w:val="000000" w:themeColor="text1"/>
          <w:lang w:val="fr-FR"/>
        </w:rPr>
        <w:t xml:space="preserve">Intitulé du Master </w:t>
      </w:r>
      <w:r>
        <w:rPr>
          <w:lang w:val="fr-FR"/>
        </w:rPr>
        <w:t xml:space="preserve">2 ou de la formation </w:t>
      </w:r>
      <w:r>
        <w:rPr>
          <w:sz w:val="22"/>
          <w:lang w:val="fr-FR"/>
        </w:rPr>
        <w:t>en école d’ingénieur</w:t>
      </w:r>
      <w:r>
        <w:rPr>
          <w:lang w:val="fr-FR"/>
        </w:rPr>
        <w:t xml:space="preserve"> :</w:t>
      </w:r>
    </w:p>
    <w:p w14:paraId="374D3334" w14:textId="77777777" w:rsidR="008F46C5" w:rsidRDefault="00CF61FD">
      <w:pPr>
        <w:ind w:right="-670"/>
        <w:rPr>
          <w:lang w:val="fr-FR"/>
        </w:rPr>
      </w:pPr>
      <w:r>
        <w:rPr>
          <w:color w:val="000000" w:themeColor="text1"/>
          <w:lang w:val="fr-FR"/>
        </w:rPr>
        <w:t xml:space="preserve">Nom du responsable : </w:t>
      </w:r>
    </w:p>
    <w:p w14:paraId="27B22344" w14:textId="77777777" w:rsidR="008F46C5" w:rsidRDefault="00CF61FD">
      <w:pPr>
        <w:ind w:right="-670"/>
        <w:rPr>
          <w:lang w:val="fr-FR"/>
        </w:rPr>
      </w:pPr>
      <w:r>
        <w:rPr>
          <w:color w:val="000000" w:themeColor="text1"/>
          <w:lang w:val="fr-FR"/>
        </w:rPr>
        <w:t xml:space="preserve">Adresse :  </w:t>
      </w:r>
    </w:p>
    <w:p w14:paraId="77FFA537" w14:textId="77777777" w:rsidR="008F46C5" w:rsidRDefault="00CF61FD">
      <w:pPr>
        <w:ind w:right="-670"/>
        <w:rPr>
          <w:lang w:val="fr-FR"/>
        </w:rPr>
      </w:pPr>
      <w:r>
        <w:rPr>
          <w:color w:val="000000" w:themeColor="text1"/>
          <w:lang w:val="fr-FR"/>
        </w:rPr>
        <w:t xml:space="preserve">Tél./Fax/Mél :                                                                                </w:t>
      </w:r>
    </w:p>
    <w:p w14:paraId="2572340E" w14:textId="77777777" w:rsidR="008F46C5" w:rsidRDefault="00CF61FD">
      <w:pPr>
        <w:ind w:right="-670"/>
        <w:rPr>
          <w:lang w:val="fr-FR"/>
        </w:rPr>
      </w:pPr>
      <w:r>
        <w:rPr>
          <w:lang w:val="fr-FR"/>
        </w:rPr>
        <w:t>Durée de la formation :</w:t>
      </w:r>
    </w:p>
    <w:p w14:paraId="2943C757" w14:textId="77777777" w:rsidR="008F46C5" w:rsidRDefault="00CF61FD">
      <w:pPr>
        <w:ind w:right="-670"/>
        <w:rPr>
          <w:lang w:val="fr-FR"/>
        </w:rPr>
      </w:pPr>
      <w:r>
        <w:rPr>
          <w:lang w:val="fr-FR"/>
        </w:rPr>
        <w:t>Période de formation :</w:t>
      </w:r>
    </w:p>
    <w:p w14:paraId="28432EAC" w14:textId="77777777" w:rsidR="008F46C5" w:rsidRDefault="00CF61FD">
      <w:pPr>
        <w:jc w:val="both"/>
        <w:rPr>
          <w:b/>
          <w:bCs/>
          <w:i/>
          <w:iCs/>
          <w:lang w:val="fr-FR"/>
        </w:rPr>
      </w:pPr>
      <w:r>
        <w:rPr>
          <w:b/>
          <w:bCs/>
          <w:i/>
          <w:iCs/>
          <w:lang w:val="fr-FR"/>
        </w:rPr>
        <w:t>A ………………………………………………</w:t>
      </w:r>
      <w:proofErr w:type="gramStart"/>
      <w:r>
        <w:rPr>
          <w:b/>
          <w:bCs/>
          <w:i/>
          <w:iCs/>
          <w:lang w:val="fr-FR"/>
        </w:rPr>
        <w:t>…….</w:t>
      </w:r>
      <w:proofErr w:type="gramEnd"/>
      <w:r>
        <w:rPr>
          <w:b/>
          <w:bCs/>
          <w:i/>
          <w:iCs/>
          <w:lang w:val="fr-FR"/>
        </w:rPr>
        <w:t>, Le……………………………………………</w:t>
      </w:r>
    </w:p>
    <w:p w14:paraId="121ADBB7" w14:textId="0FA06C58" w:rsidR="00B31B81" w:rsidRDefault="00CF61FD">
      <w:pPr>
        <w:ind w:right="-310"/>
        <w:jc w:val="both"/>
        <w:rPr>
          <w:b/>
          <w:bCs/>
          <w:i/>
          <w:iCs/>
          <w:lang w:val="fr-FR"/>
        </w:rPr>
      </w:pPr>
      <w:r>
        <w:rPr>
          <w:b/>
          <w:bCs/>
          <w:i/>
          <w:iCs/>
          <w:lang w:val="fr-FR"/>
        </w:rPr>
        <w:t>Nom et signature du candidat</w:t>
      </w:r>
    </w:p>
    <w:p w14:paraId="18692CC9" w14:textId="77777777" w:rsidR="00CF61FD" w:rsidRDefault="00CF61FD">
      <w:pPr>
        <w:ind w:right="-310"/>
        <w:jc w:val="both"/>
        <w:rPr>
          <w:b/>
          <w:bCs/>
          <w:i/>
          <w:iCs/>
          <w:lang w:val="fr-FR"/>
        </w:rPr>
      </w:pPr>
    </w:p>
    <w:p w14:paraId="56587543" w14:textId="49BDD17F" w:rsidR="008F46C5" w:rsidRPr="00B31B81" w:rsidRDefault="00CF61FD">
      <w:pPr>
        <w:ind w:right="-310"/>
        <w:jc w:val="both"/>
        <w:rPr>
          <w:b/>
          <w:bCs/>
          <w:i/>
          <w:iCs/>
          <w:lang w:val="fr-FR"/>
        </w:rPr>
      </w:pPr>
      <w:r>
        <w:rPr>
          <w:b/>
          <w:bCs/>
          <w:u w:val="single"/>
          <w:lang w:val="fr-FR"/>
        </w:rPr>
        <w:lastRenderedPageBreak/>
        <w:t>PIECES A FOURNIR :</w:t>
      </w:r>
    </w:p>
    <w:p w14:paraId="1A9771D8" w14:textId="77777777" w:rsidR="008F46C5" w:rsidRDefault="00CF61FD">
      <w:pPr>
        <w:pStyle w:val="NormalWeb"/>
        <w:numPr>
          <w:ilvl w:val="0"/>
          <w:numId w:val="2"/>
        </w:numPr>
        <w:spacing w:beforeAutospacing="0" w:after="0"/>
        <w:jc w:val="both"/>
      </w:pPr>
      <w:r>
        <w:t xml:space="preserve">Formulaire de candidature ; </w:t>
      </w:r>
    </w:p>
    <w:p w14:paraId="3EF73187" w14:textId="77777777" w:rsidR="008F46C5" w:rsidRDefault="00CF61FD">
      <w:pPr>
        <w:pStyle w:val="NormalWeb"/>
        <w:numPr>
          <w:ilvl w:val="0"/>
          <w:numId w:val="2"/>
        </w:numPr>
        <w:spacing w:beforeAutospacing="0" w:after="0"/>
        <w:jc w:val="both"/>
      </w:pPr>
      <w:r>
        <w:t xml:space="preserve">Copie du passeport ; </w:t>
      </w:r>
    </w:p>
    <w:p w14:paraId="2C33DB84" w14:textId="77777777" w:rsidR="008F46C5" w:rsidRDefault="00CF61FD">
      <w:pPr>
        <w:pStyle w:val="NormalWeb"/>
        <w:numPr>
          <w:ilvl w:val="0"/>
          <w:numId w:val="2"/>
        </w:numPr>
        <w:spacing w:beforeAutospacing="0" w:after="0"/>
        <w:jc w:val="both"/>
      </w:pPr>
      <w:r>
        <w:t>Copie de la carte d’étudiant ou de l’attestation d’inscription universitaire pour l’année en cours (2023-2024) ;</w:t>
      </w:r>
    </w:p>
    <w:p w14:paraId="5C7917C4" w14:textId="77777777" w:rsidR="008F46C5" w:rsidRDefault="00CF61FD">
      <w:pPr>
        <w:pStyle w:val="NormalWeb"/>
        <w:numPr>
          <w:ilvl w:val="0"/>
          <w:numId w:val="2"/>
        </w:numPr>
        <w:spacing w:beforeAutospacing="0" w:after="0"/>
        <w:jc w:val="both"/>
      </w:pPr>
      <w:r>
        <w:t xml:space="preserve">Relevés de notes de l’année en cours et de l’année précédente certifiés par l’université d’origine ; </w:t>
      </w:r>
    </w:p>
    <w:p w14:paraId="2C91989D" w14:textId="77777777" w:rsidR="008F46C5" w:rsidRDefault="00CF61FD">
      <w:pPr>
        <w:pStyle w:val="NormalWeb"/>
        <w:numPr>
          <w:ilvl w:val="0"/>
          <w:numId w:val="2"/>
        </w:numPr>
        <w:spacing w:beforeAutospacing="0" w:after="0"/>
        <w:jc w:val="both"/>
      </w:pPr>
      <w:r>
        <w:t xml:space="preserve">CV en français ou en anglais ; </w:t>
      </w:r>
    </w:p>
    <w:p w14:paraId="689893C7" w14:textId="77777777" w:rsidR="008F46C5" w:rsidRDefault="00CF61FD">
      <w:pPr>
        <w:pStyle w:val="NormalWeb"/>
        <w:numPr>
          <w:ilvl w:val="0"/>
          <w:numId w:val="2"/>
        </w:numPr>
        <w:spacing w:beforeAutospacing="0" w:after="0"/>
        <w:jc w:val="both"/>
      </w:pPr>
      <w:r>
        <w:t xml:space="preserve">Numéro de dossier Campus France validé </w:t>
      </w:r>
      <w:r>
        <w:rPr>
          <w:i/>
          <w:iCs/>
        </w:rPr>
        <w:t>ou</w:t>
      </w:r>
      <w:r>
        <w:t xml:space="preserve"> document de l’établissement français attestant d’une demande d’inscription/préadmission ;</w:t>
      </w:r>
    </w:p>
    <w:p w14:paraId="406A23D7" w14:textId="77777777" w:rsidR="008F46C5" w:rsidRDefault="00CF61FD">
      <w:pPr>
        <w:pStyle w:val="NormalWeb"/>
        <w:numPr>
          <w:ilvl w:val="0"/>
          <w:numId w:val="2"/>
        </w:numPr>
        <w:spacing w:beforeAutospacing="0" w:after="0"/>
        <w:jc w:val="both"/>
        <w:rPr>
          <w:i/>
          <w:iCs/>
        </w:rPr>
      </w:pPr>
      <w:r>
        <w:t xml:space="preserve">Avis du directeur du Master ou de l’école d’ingénieur libanaise sur la candidature </w:t>
      </w:r>
      <w:r>
        <w:rPr>
          <w:i/>
          <w:iCs/>
        </w:rPr>
        <w:t xml:space="preserve">(uniquement pour les étudiants en double diplomation ou </w:t>
      </w:r>
      <w:proofErr w:type="spellStart"/>
      <w:r>
        <w:rPr>
          <w:i/>
          <w:iCs/>
        </w:rPr>
        <w:t>co</w:t>
      </w:r>
      <w:proofErr w:type="spellEnd"/>
      <w:r>
        <w:rPr>
          <w:i/>
          <w:iCs/>
        </w:rPr>
        <w:t>-diplomation).</w:t>
      </w:r>
    </w:p>
    <w:p w14:paraId="42EDD42F" w14:textId="77777777" w:rsidR="008F46C5" w:rsidRDefault="008F46C5">
      <w:pPr>
        <w:pStyle w:val="NormalWeb"/>
        <w:spacing w:beforeAutospacing="0" w:after="0"/>
        <w:ind w:left="60"/>
        <w:jc w:val="both"/>
        <w:rPr>
          <w:i/>
          <w:iCs/>
          <w:color w:val="000000" w:themeColor="text1"/>
        </w:rPr>
      </w:pPr>
    </w:p>
    <w:p w14:paraId="38F1EA30" w14:textId="77777777" w:rsidR="008F46C5" w:rsidRDefault="008F46C5">
      <w:pPr>
        <w:pStyle w:val="NormalWeb"/>
        <w:spacing w:beforeAutospacing="0" w:after="0"/>
        <w:ind w:left="1440"/>
        <w:jc w:val="center"/>
      </w:pPr>
    </w:p>
    <w:p w14:paraId="33B2087B" w14:textId="77777777" w:rsidR="008F46C5" w:rsidRDefault="00CF61FD">
      <w:pPr>
        <w:pStyle w:val="NormalWeb"/>
        <w:spacing w:beforeAutospacing="0" w:after="0"/>
        <w:ind w:left="720"/>
        <w:jc w:val="center"/>
        <w:rPr>
          <w:rStyle w:val="Lienhypertexte"/>
          <w:rFonts w:asciiTheme="minorHAnsi" w:eastAsiaTheme="minorEastAsia" w:hAnsiTheme="minorHAnsi" w:cstheme="minorBidi"/>
          <w:color w:val="000000" w:themeColor="text1"/>
          <w:u w:val="none"/>
        </w:rPr>
      </w:pPr>
      <w:r>
        <w:rPr>
          <w:b/>
          <w:bCs/>
          <w:u w:val="single"/>
        </w:rPr>
        <w:t xml:space="preserve">LE DOSSIER DE CANDIDATURE DOIT ETRE DEPOSE ET FINALISE SUR LA PLATEFORME </w:t>
      </w:r>
      <w:r w:rsidRPr="00B31B81">
        <w:rPr>
          <w:rFonts w:asciiTheme="minorHAnsi" w:hAnsiTheme="minorHAnsi" w:cstheme="minorHAnsi"/>
          <w:b/>
          <w:bCs/>
          <w:color w:val="1C4FDE"/>
          <w:sz w:val="20"/>
          <w:szCs w:val="20"/>
          <w:u w:val="single"/>
        </w:rPr>
        <w:t>https://institut-francais-du-liban.wiin.io/fr/applications/bourses-forsa-2024-appel-a-candidatures</w:t>
      </w:r>
      <w:r>
        <w:rPr>
          <w:b/>
          <w:bCs/>
          <w:sz w:val="20"/>
          <w:szCs w:val="20"/>
          <w:u w:val="single"/>
        </w:rPr>
        <w:t xml:space="preserve"> </w:t>
      </w:r>
      <w:r>
        <w:rPr>
          <w:b/>
          <w:bCs/>
          <w:u w:val="single"/>
        </w:rPr>
        <w:t xml:space="preserve">AVANT LE 17 MARS 2024. VEILLEZ IMPERATIVEMENT A DEPOSER VOTRE DOSSIER EN PARALLELE AUPRES DE VOTRE UNIVERSITE D’ORIGINE </w:t>
      </w:r>
      <w:r>
        <w:t>(service des relations internationales)</w:t>
      </w:r>
    </w:p>
    <w:p w14:paraId="4FFC36BE" w14:textId="77777777" w:rsidR="008F46C5" w:rsidRDefault="008F46C5">
      <w:pPr>
        <w:pStyle w:val="NormalWeb"/>
        <w:spacing w:beforeAutospacing="0" w:after="0"/>
        <w:jc w:val="center"/>
        <w:rPr>
          <w:rStyle w:val="Lienhypertexte"/>
          <w:rFonts w:asciiTheme="minorHAnsi" w:eastAsiaTheme="minorEastAsia" w:hAnsiTheme="minorHAnsi" w:cstheme="minorBidi"/>
          <w:color w:val="000000" w:themeColor="text1"/>
          <w:u w:val="none"/>
        </w:rPr>
      </w:pPr>
    </w:p>
    <w:p w14:paraId="19CCEB9F" w14:textId="77777777" w:rsidR="008F46C5" w:rsidRDefault="008F46C5">
      <w:pPr>
        <w:pStyle w:val="NormalWeb"/>
        <w:spacing w:beforeAutospacing="0" w:after="0"/>
        <w:jc w:val="center"/>
        <w:rPr>
          <w:rStyle w:val="Lienhypertexte"/>
          <w:rFonts w:asciiTheme="minorHAnsi" w:eastAsiaTheme="minorEastAsia" w:hAnsiTheme="minorHAnsi" w:cstheme="minorBidi"/>
          <w:b/>
          <w:bCs/>
          <w:color w:val="FF0000"/>
          <w:u w:val="none"/>
        </w:rPr>
      </w:pPr>
    </w:p>
    <w:p w14:paraId="6577E902" w14:textId="77777777" w:rsidR="008F46C5" w:rsidRDefault="00CF61FD">
      <w:pPr>
        <w:pStyle w:val="NormalWeb"/>
        <w:spacing w:beforeAutospacing="0" w:after="0"/>
        <w:rPr>
          <w:rStyle w:val="Lienhypertexte"/>
          <w:rFonts w:asciiTheme="minorHAnsi" w:eastAsiaTheme="minorEastAsia" w:hAnsiTheme="minorHAnsi" w:cstheme="minorBidi"/>
          <w:b/>
          <w:bCs/>
          <w:color w:val="FF0000"/>
          <w:u w:val="none"/>
        </w:rPr>
      </w:pPr>
      <w:r>
        <w:rPr>
          <w:rStyle w:val="Lienhypertexte"/>
          <w:rFonts w:asciiTheme="minorHAnsi" w:eastAsiaTheme="minorEastAsia" w:hAnsiTheme="minorHAnsi" w:cstheme="minorBidi"/>
          <w:b/>
          <w:bCs/>
          <w:color w:val="FF0000"/>
          <w:u w:val="none"/>
        </w:rPr>
        <w:t xml:space="preserve">Attention : Merci de bien vouloir vérifier avec le service des relations internationales les conditions spécifiques à votre établissement. </w:t>
      </w:r>
    </w:p>
    <w:p w14:paraId="4432DF0C" w14:textId="77777777" w:rsidR="008F46C5" w:rsidRDefault="008F46C5">
      <w:pPr>
        <w:pStyle w:val="NormalWeb"/>
        <w:spacing w:beforeAutospacing="0" w:after="0"/>
        <w:rPr>
          <w:rFonts w:asciiTheme="minorHAnsi" w:eastAsiaTheme="minorEastAsia" w:hAnsiTheme="minorHAnsi" w:cstheme="minorBidi"/>
          <w:color w:val="000000" w:themeColor="text1"/>
        </w:rPr>
      </w:pPr>
    </w:p>
    <w:p w14:paraId="6EA3A9B8" w14:textId="77777777" w:rsidR="008F46C5" w:rsidRDefault="00CF61FD">
      <w:pPr>
        <w:pStyle w:val="NormalWeb"/>
        <w:spacing w:beforeAutospacing="0" w:after="0"/>
        <w:jc w:val="both"/>
        <w:rPr>
          <w:b/>
          <w:color w:val="auto"/>
          <w:u w:val="single"/>
        </w:rPr>
      </w:pPr>
      <w:r>
        <w:rPr>
          <w:b/>
          <w:u w:val="single"/>
        </w:rPr>
        <w:t>Si toutefois le candidat ne dispose pas de son attestation de préadmission dans un établissement français avant le 17 mars 2024, il pourra la transmettre par courriel à son université d’origine ainsi qu’à l’Ambassade de France (</w:t>
      </w:r>
      <w:hyperlink r:id="rId9">
        <w:r>
          <w:rPr>
            <w:rStyle w:val="Lienhypertexte"/>
          </w:rPr>
          <w:t>bourse-recherche.beyrouth-amba@diplomatie.gouv.fr</w:t>
        </w:r>
      </w:hyperlink>
      <w:r>
        <w:rPr>
          <w:rStyle w:val="Lienhypertexte"/>
        </w:rPr>
        <w:t>)</w:t>
      </w:r>
      <w:r>
        <w:rPr>
          <w:b/>
          <w:u w:val="single"/>
        </w:rPr>
        <w:t xml:space="preserve"> avant le 10 </w:t>
      </w:r>
      <w:r>
        <w:rPr>
          <w:b/>
          <w:color w:val="auto"/>
          <w:u w:val="single"/>
        </w:rPr>
        <w:t xml:space="preserve">juin 2024. Le reste des documents demandés doit en revanche être inséré dans le dossier de candidature avant la date limite du 17 mars 2024. Les dossiers incomplets ne seront pas étudiés. </w:t>
      </w:r>
    </w:p>
    <w:p w14:paraId="17B2FA4C" w14:textId="77777777" w:rsidR="008F46C5" w:rsidRDefault="00CF61FD">
      <w:pPr>
        <w:pStyle w:val="NormalWeb"/>
        <w:spacing w:beforeAutospacing="0"/>
        <w:jc w:val="both"/>
        <w:rPr>
          <w:b/>
          <w:bCs/>
          <w:u w:val="single"/>
        </w:rPr>
      </w:pPr>
      <w:r>
        <w:rPr>
          <w:b/>
          <w:bCs/>
          <w:u w:val="single"/>
        </w:rPr>
        <w:t>L’octroi de la bourse est conditionné à la réussite de l’année d’études en cours, l’inscription et l’admission définitive dans l'établissement français et à l’accord du consulat pour la délivrance du visa.</w:t>
      </w:r>
    </w:p>
    <w:sectPr w:rsidR="008F46C5">
      <w:footerReference w:type="default" r:id="rId10"/>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F4D4" w14:textId="77777777" w:rsidR="001F0A07" w:rsidRDefault="00CF61FD">
      <w:pPr>
        <w:spacing w:after="0" w:line="240" w:lineRule="auto"/>
      </w:pPr>
      <w:r>
        <w:separator/>
      </w:r>
    </w:p>
  </w:endnote>
  <w:endnote w:type="continuationSeparator" w:id="0">
    <w:p w14:paraId="54EC98FA" w14:textId="77777777" w:rsidR="001F0A07" w:rsidRDefault="00C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LightCondensed;Times N">
    <w:altName w:val="Garamond"/>
    <w:panose1 w:val="00000000000000000000"/>
    <w:charset w:val="00"/>
    <w:family w:val="roman"/>
    <w:notTrueType/>
    <w:pitch w:val="default"/>
  </w:font>
  <w:font w:name="Garamond-BookCondensedItalic;Ti">
    <w:panose1 w:val="00000000000000000000"/>
    <w:charset w:val="00"/>
    <w:family w:val="roman"/>
    <w:notTrueType/>
    <w:pitch w:val="default"/>
  </w:font>
  <w:font w:name="Garamond-BookCondensed;Times Ne">
    <w:altName w:val="Garamon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Gill Sans">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39D4E433" w14:textId="77777777" w:rsidR="008F46C5" w:rsidRDefault="00CF61FD">
        <w:pPr>
          <w:pStyle w:val="Pieddepage"/>
          <w:jc w:val="right"/>
        </w:pPr>
        <w:r>
          <w:rPr>
            <w:lang w:val="fr-FR"/>
          </w:rPr>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rPr>
            <w:lang w:val="fr-FR"/>
          </w:rPr>
          <w:t xml:space="preserve"> sur </w:t>
        </w:r>
        <w:r>
          <w:rPr>
            <w:b/>
            <w:bCs/>
          </w:rPr>
          <w:fldChar w:fldCharType="begin"/>
        </w:r>
        <w:r>
          <w:rPr>
            <w:b/>
            <w:bCs/>
          </w:rPr>
          <w:instrText xml:space="preserve"> NUMPAGES </w:instrText>
        </w:r>
        <w:r>
          <w:rPr>
            <w:b/>
            <w:bCs/>
          </w:rPr>
          <w:fldChar w:fldCharType="separate"/>
        </w:r>
        <w:r>
          <w:rPr>
            <w:b/>
            <w:bCs/>
          </w:rPr>
          <w:t>3</w:t>
        </w:r>
        <w:r>
          <w:rPr>
            <w:b/>
            <w:bCs/>
          </w:rPr>
          <w:fldChar w:fldCharType="end"/>
        </w:r>
      </w:p>
    </w:sdtContent>
  </w:sdt>
  <w:p w14:paraId="37435404" w14:textId="77777777" w:rsidR="008F46C5" w:rsidRDefault="008F4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F1E4" w14:textId="77777777" w:rsidR="001F0A07" w:rsidRDefault="00CF61FD">
      <w:pPr>
        <w:spacing w:after="0" w:line="240" w:lineRule="auto"/>
      </w:pPr>
      <w:r>
        <w:separator/>
      </w:r>
    </w:p>
  </w:footnote>
  <w:footnote w:type="continuationSeparator" w:id="0">
    <w:p w14:paraId="3DF96D89" w14:textId="77777777" w:rsidR="001F0A07" w:rsidRDefault="00CF6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B5B"/>
    <w:multiLevelType w:val="multilevel"/>
    <w:tmpl w:val="90B27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D803BB"/>
    <w:multiLevelType w:val="multilevel"/>
    <w:tmpl w:val="8B54B934"/>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497C5FAC"/>
    <w:multiLevelType w:val="multilevel"/>
    <w:tmpl w:val="0C5C767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F46C5"/>
    <w:rsid w:val="001F0A07"/>
    <w:rsid w:val="008F46C5"/>
    <w:rsid w:val="009901B9"/>
    <w:rsid w:val="00B31B81"/>
    <w:rsid w:val="00CF61FD"/>
    <w:rsid w:val="00FD0210"/>
    <w:rsid w:val="00FE18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A8F386"/>
  <w15:docId w15:val="{67151FED-5B87-4AA4-946A-3829F475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63"/>
    <w:pPr>
      <w:spacing w:after="200" w:line="276"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pPr>
      <w:keepNext/>
      <w:numPr>
        <w:numId w:val="1"/>
      </w:numPr>
      <w:jc w:val="center"/>
      <w:outlineLvl w:val="0"/>
    </w:pPr>
    <w:rPr>
      <w:rFonts w:ascii="Garamond-LightCondensed;Times N" w:hAnsi="Garamond-LightCondensed;Times N" w:cs="Garamond-LightCondensed;Times N"/>
      <w:color w:val="000000"/>
      <w:sz w:val="36"/>
      <w:szCs w:val="36"/>
      <w:u w:val="single"/>
    </w:rPr>
  </w:style>
  <w:style w:type="paragraph" w:styleId="Titre2">
    <w:name w:val="heading 2"/>
    <w:basedOn w:val="Normal"/>
    <w:next w:val="Normal"/>
    <w:qFormat/>
    <w:pPr>
      <w:keepNext/>
      <w:numPr>
        <w:ilvl w:val="1"/>
        <w:numId w:val="1"/>
      </w:numPr>
      <w:jc w:val="center"/>
      <w:outlineLvl w:val="1"/>
    </w:pPr>
    <w:rPr>
      <w:rFonts w:ascii="Garamond-BookCondensedItalic;Ti" w:hAnsi="Garamond-BookCondensedItalic;Ti" w:cs="Garamond-BookCondensedItalic;Ti"/>
      <w:color w:val="FF6600"/>
      <w:sz w:val="48"/>
      <w:szCs w:val="48"/>
    </w:rPr>
  </w:style>
  <w:style w:type="paragraph" w:styleId="Titre3">
    <w:name w:val="heading 3"/>
    <w:basedOn w:val="Normal"/>
    <w:next w:val="Normal"/>
    <w:qFormat/>
    <w:pPr>
      <w:keepNext/>
      <w:numPr>
        <w:ilvl w:val="2"/>
        <w:numId w:val="1"/>
      </w:numPr>
      <w:jc w:val="center"/>
      <w:outlineLvl w:val="2"/>
    </w:pPr>
    <w:rPr>
      <w:rFonts w:ascii="Garamond-LightCondensed;Times N" w:hAnsi="Garamond-LightCondensed;Times N" w:cs="Garamond-LightCondensed;Times N"/>
      <w:color w:val="000000"/>
      <w:sz w:val="48"/>
      <w:szCs w:val="48"/>
    </w:rPr>
  </w:style>
  <w:style w:type="paragraph" w:styleId="Titre4">
    <w:name w:val="heading 4"/>
    <w:basedOn w:val="Normal"/>
    <w:next w:val="Normal"/>
    <w:qFormat/>
    <w:pPr>
      <w:keepNext/>
      <w:numPr>
        <w:ilvl w:val="3"/>
        <w:numId w:val="1"/>
      </w:numPr>
      <w:outlineLvl w:val="3"/>
    </w:pPr>
    <w:rPr>
      <w:rFonts w:ascii="Garamond-BookCondensed;Times Ne" w:hAnsi="Garamond-BookCondensed;Times Ne" w:cs="Garamond-BookCondensed;Times Ne"/>
      <w:color w:val="FFFFFF"/>
      <w:sz w:val="64"/>
      <w:szCs w:val="64"/>
    </w:rPr>
  </w:style>
  <w:style w:type="paragraph" w:styleId="Titre5">
    <w:name w:val="heading 5"/>
    <w:basedOn w:val="Normal"/>
    <w:next w:val="Normal"/>
    <w:qFormat/>
    <w:pPr>
      <w:keepNext/>
      <w:numPr>
        <w:ilvl w:val="4"/>
        <w:numId w:val="1"/>
      </w:numPr>
      <w:outlineLvl w:val="4"/>
    </w:pPr>
    <w:rPr>
      <w:rFonts w:ascii="Garamond-BookCondensed;Times Ne" w:hAnsi="Garamond-BookCondensed;Times Ne" w:cs="Garamond-BookCondensed;Times Ne"/>
      <w:color w:val="000000"/>
      <w:sz w:val="32"/>
      <w:szCs w:val="32"/>
      <w:u w:val="single"/>
    </w:rPr>
  </w:style>
  <w:style w:type="paragraph" w:styleId="Titre6">
    <w:name w:val="heading 6"/>
    <w:basedOn w:val="Normal"/>
    <w:next w:val="Normal"/>
    <w:link w:val="Titre6Car1"/>
    <w:qFormat/>
    <w:pPr>
      <w:keepNext/>
      <w:numPr>
        <w:ilvl w:val="5"/>
        <w:numId w:val="1"/>
      </w:numPr>
      <w:jc w:val="center"/>
      <w:outlineLvl w:val="5"/>
    </w:pPr>
    <w:rPr>
      <w:rFonts w:ascii="Garamond-BookCondensedItalic;Ti" w:hAnsi="Garamond-BookCondensedItalic;Ti" w:cs="Garamond-BookCondensedItalic;Ti"/>
      <w:color w:val="33CCCC"/>
      <w:sz w:val="48"/>
      <w:szCs w:val="48"/>
      <w:u w:val="single"/>
    </w:rPr>
  </w:style>
  <w:style w:type="paragraph" w:styleId="Titre7">
    <w:name w:val="heading 7"/>
    <w:basedOn w:val="Normal"/>
    <w:next w:val="Normal"/>
    <w:qFormat/>
    <w:pPr>
      <w:keepNext/>
      <w:numPr>
        <w:ilvl w:val="6"/>
        <w:numId w:val="1"/>
      </w:numPr>
      <w:ind w:right="-1260"/>
      <w:jc w:val="center"/>
      <w:outlineLvl w:val="6"/>
    </w:pPr>
    <w:rPr>
      <w:rFonts w:ascii="Garamond" w:hAnsi="Garamond" w:cs="Garamond"/>
      <w:sz w:val="48"/>
      <w:szCs w:val="48"/>
    </w:rPr>
  </w:style>
  <w:style w:type="paragraph" w:styleId="Titre8">
    <w:name w:val="heading 8"/>
    <w:basedOn w:val="Normal"/>
    <w:next w:val="Normal"/>
    <w:qFormat/>
    <w:pPr>
      <w:keepNext/>
      <w:numPr>
        <w:ilvl w:val="7"/>
        <w:numId w:val="1"/>
      </w:numPr>
      <w:outlineLvl w:val="7"/>
    </w:pPr>
    <w:rPr>
      <w:rFonts w:ascii="Garamond-BookCondensed;Times Ne" w:hAnsi="Garamond-BookCondensed;Times Ne" w:cs="Garamond-BookCondensed;Times Ne"/>
      <w:color w:val="000000"/>
      <w:sz w:val="40"/>
      <w:szCs w:val="40"/>
      <w:u w:val="single"/>
    </w:rPr>
  </w:style>
  <w:style w:type="paragraph" w:styleId="Titre9">
    <w:name w:val="heading 9"/>
    <w:basedOn w:val="Normal"/>
    <w:next w:val="Normal"/>
    <w:qFormat/>
    <w:pPr>
      <w:keepNext/>
      <w:numPr>
        <w:ilvl w:val="8"/>
        <w:numId w:val="1"/>
      </w:numPr>
      <w:jc w:val="center"/>
      <w:outlineLvl w:val="8"/>
    </w:pPr>
    <w:rPr>
      <w:rFonts w:ascii="Garamond-BookCondensedItalic;Ti" w:hAnsi="Garamond-BookCondensedItalic;Ti" w:cs="Garamond-BookCondensedItalic;T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false">
    <w:name w:val="WW8Num1zfalse"/>
    <w:qFormat/>
  </w:style>
  <w:style w:type="character" w:customStyle="1" w:styleId="WW8Num1ztrue">
    <w:name w:val="WW8Num1ztrue"/>
    <w:qFormat/>
  </w:style>
  <w:style w:type="character" w:customStyle="1" w:styleId="WW8Num1ztrue0">
    <w:name w:val="WW8Num1ztrue0"/>
    <w:qFormat/>
  </w:style>
  <w:style w:type="character" w:customStyle="1" w:styleId="WW8Num1ztrue1">
    <w:name w:val="WW8Num1ztrue1"/>
    <w:qFormat/>
  </w:style>
  <w:style w:type="character" w:customStyle="1" w:styleId="WW8Num1ztrue2">
    <w:name w:val="WW8Num1ztrue2"/>
    <w:qFormat/>
  </w:style>
  <w:style w:type="character" w:customStyle="1" w:styleId="WW8Num1ztrue3">
    <w:name w:val="WW8Num1ztrue3"/>
    <w:qFormat/>
  </w:style>
  <w:style w:type="character" w:customStyle="1" w:styleId="WW8Num1ztrue4">
    <w:name w:val="WW8Num1ztrue4"/>
    <w:qFormat/>
  </w:style>
  <w:style w:type="character" w:customStyle="1" w:styleId="WW8Num1ztrue5">
    <w:name w:val="WW8Num1ztrue5"/>
    <w:qFormat/>
  </w:style>
  <w:style w:type="character" w:customStyle="1" w:styleId="WW8Num1ztrue6">
    <w:name w:val="WW8Num1ztrue6"/>
    <w:qFormat/>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styleId="Lienhypertexte">
    <w:name w:val="Hyperlink"/>
    <w:basedOn w:val="Policepardfaut"/>
    <w:uiPriority w:val="99"/>
    <w:unhideWhenUsed/>
    <w:rsid w:val="00652507"/>
    <w:rPr>
      <w:color w:val="0000FF"/>
      <w:u w:val="single"/>
    </w:rPr>
  </w:style>
  <w:style w:type="character" w:customStyle="1" w:styleId="previous2">
    <w:name w:val="previous2"/>
    <w:basedOn w:val="Policepardfaut"/>
    <w:qFormat/>
  </w:style>
  <w:style w:type="character" w:customStyle="1" w:styleId="next2">
    <w:name w:val="next2"/>
    <w:basedOn w:val="Policepardfaut"/>
    <w:qFormat/>
  </w:style>
  <w:style w:type="character" w:customStyle="1" w:styleId="author2">
    <w:name w:val="author2"/>
    <w:basedOn w:val="Policepardfaut"/>
    <w:qFormat/>
  </w:style>
  <w:style w:type="character" w:customStyle="1" w:styleId="TextedebullesCar">
    <w:name w:val="Texte de bulles Car"/>
    <w:qFormat/>
    <w:rPr>
      <w:rFonts w:ascii="Tahoma" w:hAnsi="Tahoma" w:cs="Tahoma"/>
      <w:sz w:val="16"/>
      <w:szCs w:val="16"/>
    </w:rPr>
  </w:style>
  <w:style w:type="character" w:styleId="Accentuation">
    <w:name w:val="Emphasis"/>
    <w:qFormat/>
    <w:rPr>
      <w:i/>
      <w:iCs/>
    </w:rPr>
  </w:style>
  <w:style w:type="character" w:customStyle="1" w:styleId="ndesc">
    <w:name w:val="ndesc"/>
    <w:qFormat/>
  </w:style>
  <w:style w:type="character" w:customStyle="1" w:styleId="lev1">
    <w:name w:val="Élevé1"/>
    <w:qFormat/>
    <w:rPr>
      <w:b/>
      <w:bCs/>
    </w:rPr>
  </w:style>
  <w:style w:type="character" w:customStyle="1" w:styleId="En-tteCar">
    <w:name w:val="En-tête Car"/>
    <w:qFormat/>
    <w:rPr>
      <w:sz w:val="24"/>
      <w:szCs w:val="24"/>
      <w:lang w:val="en-US"/>
    </w:rPr>
  </w:style>
  <w:style w:type="character" w:customStyle="1" w:styleId="PieddepageCar">
    <w:name w:val="Pied de page Car"/>
    <w:uiPriority w:val="99"/>
    <w:qFormat/>
    <w:rPr>
      <w:sz w:val="24"/>
      <w:szCs w:val="24"/>
      <w:lang w:val="en-US"/>
    </w:rPr>
  </w:style>
  <w:style w:type="character" w:customStyle="1" w:styleId="Titre6Car">
    <w:name w:val="Titre 6 Car"/>
    <w:qFormat/>
    <w:rPr>
      <w:rFonts w:ascii="Garamond-BookCondensedItalic;Ti" w:hAnsi="Garamond-BookCondensedItalic;Ti" w:cs="Garamond-BookCondensedItalic;Ti"/>
      <w:color w:val="33CCCC"/>
      <w:sz w:val="48"/>
      <w:szCs w:val="48"/>
      <w:u w:val="single"/>
      <w:lang w:val="en-US"/>
    </w:rPr>
  </w:style>
  <w:style w:type="character" w:customStyle="1" w:styleId="Titre9Car">
    <w:name w:val="Titre 9 Car"/>
    <w:qFormat/>
    <w:rPr>
      <w:rFonts w:ascii="Garamond-BookCondensedItalic;Ti" w:hAnsi="Garamond-BookCondensedItalic;Ti" w:cs="Garamond-BookCondensedItalic;Ti"/>
      <w:i/>
      <w:iCs/>
      <w:color w:val="000000"/>
      <w:lang w:val="en-US"/>
    </w:rPr>
  </w:style>
  <w:style w:type="character" w:customStyle="1" w:styleId="En-tteCar1">
    <w:name w:val="En-tête Car1"/>
    <w:basedOn w:val="Policepardfaut"/>
    <w:link w:val="En-tte"/>
    <w:uiPriority w:val="99"/>
    <w:qFormat/>
    <w:rsid w:val="006A7F1D"/>
    <w:rPr>
      <w:rFonts w:ascii="Times New Roman" w:eastAsia="Times New Roman" w:hAnsi="Times New Roman" w:cs="Times New Roman"/>
      <w:sz w:val="24"/>
      <w:szCs w:val="24"/>
      <w:lang w:val="en-US"/>
    </w:rPr>
  </w:style>
  <w:style w:type="character" w:customStyle="1" w:styleId="PieddepageCar1">
    <w:name w:val="Pied de page Car1"/>
    <w:basedOn w:val="Policepardfaut"/>
    <w:link w:val="Pieddepage"/>
    <w:uiPriority w:val="99"/>
    <w:qFormat/>
    <w:rsid w:val="006A7F1D"/>
    <w:rPr>
      <w:rFonts w:ascii="Times New Roman" w:eastAsia="Times New Roman" w:hAnsi="Times New Roman" w:cs="Times New Roman"/>
      <w:sz w:val="24"/>
      <w:szCs w:val="24"/>
      <w:lang w:val="en-US"/>
    </w:rPr>
  </w:style>
  <w:style w:type="character" w:customStyle="1" w:styleId="Titre1Car">
    <w:name w:val="Titre 1 Car"/>
    <w:basedOn w:val="Policepardfaut"/>
    <w:link w:val="Titre1"/>
    <w:qFormat/>
    <w:rsid w:val="009C05EA"/>
    <w:rPr>
      <w:rFonts w:ascii="Garamond-LightCondensed;Times N" w:eastAsia="Times New Roman" w:hAnsi="Garamond-LightCondensed;Times N" w:cs="Garamond-LightCondensed;Times N"/>
      <w:color w:val="000000"/>
      <w:sz w:val="36"/>
      <w:szCs w:val="36"/>
      <w:u w:val="single"/>
      <w:lang w:val="en-US"/>
    </w:rPr>
  </w:style>
  <w:style w:type="character" w:customStyle="1" w:styleId="Titre6Car1">
    <w:name w:val="Titre 6 Car1"/>
    <w:basedOn w:val="Policepardfaut"/>
    <w:link w:val="Titre6"/>
    <w:qFormat/>
    <w:rsid w:val="00555B63"/>
    <w:rPr>
      <w:rFonts w:ascii="Garamond-BookCondensedItalic;Ti" w:eastAsia="Times New Roman" w:hAnsi="Garamond-BookCondensedItalic;Ti" w:cs="Garamond-BookCondensedItalic;Ti"/>
      <w:color w:val="33CCCC"/>
      <w:sz w:val="48"/>
      <w:szCs w:val="48"/>
      <w:u w:val="single"/>
      <w:lang w:val="en-US"/>
    </w:rPr>
  </w:style>
  <w:style w:type="character" w:styleId="Marquedecommentaire">
    <w:name w:val="annotation reference"/>
    <w:basedOn w:val="Policepardfaut"/>
    <w:uiPriority w:val="99"/>
    <w:semiHidden/>
    <w:unhideWhenUsed/>
    <w:qFormat/>
    <w:rsid w:val="00343FF8"/>
    <w:rPr>
      <w:sz w:val="16"/>
      <w:szCs w:val="16"/>
    </w:rPr>
  </w:style>
  <w:style w:type="character" w:customStyle="1" w:styleId="CommentaireCar">
    <w:name w:val="Commentaire Car"/>
    <w:basedOn w:val="Policepardfaut"/>
    <w:link w:val="Commentaire"/>
    <w:uiPriority w:val="99"/>
    <w:semiHidden/>
    <w:qFormat/>
    <w:rsid w:val="00343FF8"/>
    <w:rPr>
      <w:rFonts w:ascii="Times New Roman" w:eastAsia="Times New Roman" w:hAnsi="Times New Roman" w:cs="Times New Roman"/>
      <w:sz w:val="20"/>
      <w:szCs w:val="20"/>
      <w:lang w:val="en-US"/>
    </w:rPr>
  </w:style>
  <w:style w:type="character" w:customStyle="1" w:styleId="ObjetducommentaireCar">
    <w:name w:val="Objet du commentaire Car"/>
    <w:basedOn w:val="CommentaireCar"/>
    <w:link w:val="Objetducommentaire"/>
    <w:uiPriority w:val="99"/>
    <w:semiHidden/>
    <w:qFormat/>
    <w:rsid w:val="00343FF8"/>
    <w:rPr>
      <w:rFonts w:ascii="Times New Roman" w:eastAsia="Times New Roman" w:hAnsi="Times New Roman" w:cs="Times New Roman"/>
      <w:b/>
      <w:bCs/>
      <w:sz w:val="20"/>
      <w:szCs w:val="20"/>
      <w:lang w:val="en-US"/>
    </w:rPr>
  </w:style>
  <w:style w:type="paragraph" w:styleId="Titre">
    <w:name w:val="Title"/>
    <w:basedOn w:val="Normal"/>
    <w:next w:val="Corpsdetexte"/>
    <w:qFormat/>
    <w:pPr>
      <w:keepNext/>
      <w:spacing w:before="240" w:after="120"/>
    </w:pPr>
    <w:rPr>
      <w:rFonts w:ascii="Arial" w:eastAsia="Droid Sans Fallback" w:hAnsi="Arial" w:cs="Lohit Hindi"/>
      <w:sz w:val="28"/>
      <w:szCs w:val="28"/>
    </w:rPr>
  </w:style>
  <w:style w:type="paragraph" w:styleId="Corpsdetexte">
    <w:name w:val="Body Text"/>
    <w:basedOn w:val="Normal"/>
    <w:pPr>
      <w:ind w:right="-1440"/>
    </w:pPr>
    <w:rPr>
      <w:rFonts w:ascii="Garamond-BookCondensed;Times Ne" w:hAnsi="Garamond-BookCondensed;Times Ne" w:cs="Garamond-BookCondensed;Times Ne"/>
      <w:color w:val="000000"/>
    </w:rPr>
  </w:style>
  <w:style w:type="paragraph" w:styleId="Liste">
    <w:name w:val="List"/>
    <w:basedOn w:val="Corpsdetexte"/>
    <w:rPr>
      <w:rFonts w:cs="Lohit Hindi"/>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Lohit Hindi"/>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pacing w:before="280" w:after="280"/>
    </w:pPr>
  </w:style>
  <w:style w:type="paragraph" w:customStyle="1" w:styleId="photodescription">
    <w:name w:val="photodescription"/>
    <w:basedOn w:val="Normal"/>
    <w:qFormat/>
    <w:pPr>
      <w:spacing w:before="280" w:after="280" w:line="288" w:lineRule="atLeast"/>
    </w:pPr>
    <w:rPr>
      <w:color w:val="6F716E"/>
    </w:rPr>
  </w:style>
  <w:style w:type="paragraph" w:styleId="Textedebulles">
    <w:name w:val="Balloon Text"/>
    <w:basedOn w:val="Normal"/>
    <w:qFormat/>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1"/>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paragraph" w:customStyle="1" w:styleId="Contenudecadre">
    <w:name w:val="Contenu de cadre"/>
    <w:basedOn w:val="Corpsdetexte"/>
    <w:qFormat/>
  </w:style>
  <w:style w:type="paragraph" w:styleId="Paragraphedeliste">
    <w:name w:val="List Paragraph"/>
    <w:basedOn w:val="Normal"/>
    <w:uiPriority w:val="34"/>
    <w:qFormat/>
    <w:rsid w:val="007A42C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qFormat/>
    <w:rsid w:val="0061693C"/>
    <w:rPr>
      <w:rFonts w:ascii="Calibri" w:eastAsia="MS Mincho" w:hAnsi="Calibri" w:cs="Calibri"/>
      <w:color w:val="000000"/>
      <w:sz w:val="24"/>
      <w:szCs w:val="24"/>
      <w:lang w:eastAsia="en-US"/>
    </w:rPr>
  </w:style>
  <w:style w:type="paragraph" w:customStyle="1" w:styleId="Corps">
    <w:name w:val="Corps"/>
    <w:qFormat/>
    <w:rsid w:val="00575451"/>
    <w:pPr>
      <w:jc w:val="both"/>
    </w:pPr>
    <w:rPr>
      <w:rFonts w:ascii="Gill Sans" w:eastAsia="Arial Unicode MS" w:hAnsi="Gill Sans" w:cs="Arial Unicode MS"/>
      <w:color w:val="000000"/>
      <w:sz w:val="24"/>
      <w:szCs w:val="24"/>
      <w:lang w:eastAsia="en-US"/>
    </w:rPr>
  </w:style>
  <w:style w:type="paragraph" w:styleId="NormalWeb">
    <w:name w:val="Normal (Web)"/>
    <w:basedOn w:val="Normal"/>
    <w:uiPriority w:val="99"/>
    <w:unhideWhenUsed/>
    <w:qFormat/>
    <w:rsid w:val="00053A04"/>
    <w:pPr>
      <w:suppressAutoHyphens w:val="0"/>
      <w:spacing w:beforeAutospacing="1" w:after="119" w:line="240" w:lineRule="auto"/>
    </w:pPr>
    <w:rPr>
      <w:color w:val="000000"/>
      <w:lang w:val="fr-FR" w:eastAsia="fr-FR"/>
    </w:rPr>
  </w:style>
  <w:style w:type="paragraph" w:styleId="Commentaire">
    <w:name w:val="annotation text"/>
    <w:basedOn w:val="Normal"/>
    <w:link w:val="CommentaireCar"/>
    <w:uiPriority w:val="99"/>
    <w:semiHidden/>
    <w:unhideWhenUsed/>
    <w:qFormat/>
    <w:rsid w:val="00343FF8"/>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43FF8"/>
    <w:rPr>
      <w:b/>
      <w:bCs/>
    </w:rPr>
  </w:style>
  <w:style w:type="table" w:styleId="Grilledutableau">
    <w:name w:val="Table Grid"/>
    <w:basedOn w:val="TableauNormal"/>
    <w:uiPriority w:val="59"/>
    <w:rsid w:val="007F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urse-recherche.beyrouth-amba@diplomatie.gouv.fr"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598</Words>
  <Characters>3295</Characters>
  <Application>Microsoft Office Word</Application>
  <DocSecurity>0</DocSecurity>
  <Lines>27</Lines>
  <Paragraphs>7</Paragraphs>
  <ScaleCrop>false</ScaleCrop>
  <Company>M.A.E.E</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Dossier de Candidature: SSHN 2019</dc:creator>
  <dc:description/>
  <cp:lastModifiedBy>MOUSSALLEM Priscilla</cp:lastModifiedBy>
  <cp:revision>17</cp:revision>
  <cp:lastPrinted>2024-02-05T07:35:00Z</cp:lastPrinted>
  <dcterms:created xsi:type="dcterms:W3CDTF">2023-02-07T13:48:00Z</dcterms:created>
  <dcterms:modified xsi:type="dcterms:W3CDTF">2024-02-05T07:35:00Z</dcterms:modified>
  <dc:language>fr-FR</dc:language>
</cp:coreProperties>
</file>